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beforeLines="100" w:line="360" w:lineRule="auto"/>
        <w:rPr>
          <w:rFonts w:ascii="叶根友毛笔行书2.0版" w:hAnsi="叶根友毛笔行书2.0版" w:eastAsia="叶根友毛笔行书2.0版" w:cs="叶根友毛笔行书2.0版"/>
          <w:b/>
          <w:sz w:val="52"/>
          <w:szCs w:val="52"/>
        </w:rPr>
      </w:pPr>
      <w:r>
        <w:rPr>
          <w:rFonts w:asciiTheme="minorHAnsi" w:hAnsiTheme="minorHAnsi" w:eastAsiaTheme="minorEastAsia" w:cstheme="minorBidi"/>
          <w:szCs w:val="22"/>
        </w:rPr>
        <w:drawing>
          <wp:inline distT="0" distB="0" distL="0" distR="0">
            <wp:extent cx="1539875" cy="1533525"/>
            <wp:effectExtent l="0" t="0" r="0" b="0"/>
            <wp:docPr id="1" name="Picture 2" descr="E:\TYQ教务科研文件\重要校图\校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E:\TYQ教务科研文件\重要校图\校徽.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550496" cy="1543949"/>
                    </a:xfrm>
                    <a:prstGeom prst="rect">
                      <a:avLst/>
                    </a:prstGeom>
                    <a:noFill/>
                  </pic:spPr>
                </pic:pic>
              </a:graphicData>
            </a:graphic>
          </wp:inline>
        </w:drawing>
      </w:r>
      <w:r>
        <w:rPr>
          <w:rFonts w:asciiTheme="minorHAnsi" w:hAnsiTheme="minorHAnsi" w:eastAsiaTheme="minorEastAsia" w:cstheme="minorBidi"/>
          <w:szCs w:val="22"/>
        </w:rPr>
        <w:drawing>
          <wp:inline distT="0" distB="0" distL="0" distR="0">
            <wp:extent cx="4724400" cy="82867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7" cstate="print">
                      <a:clrChange>
                        <a:clrFrom>
                          <a:srgbClr val="E6E5C7"/>
                        </a:clrFrom>
                        <a:clrTo>
                          <a:srgbClr val="E6E5C7">
                            <a:alpha val="0"/>
                          </a:srgbClr>
                        </a:clrTo>
                      </a:clrChange>
                      <a:extLst>
                        <a:ext uri="{BEBA8EAE-BF5A-486C-A8C5-ECC9F3942E4B}">
                          <a14:imgProps xmlns:a14="http://schemas.microsoft.com/office/drawing/2010/main">
                            <a14:imgLayer r:embed="rId8">
                              <a14:imgEffect>
                                <a14:brightnessContrast bright="-20000" contrast="40000"/>
                              </a14:imgEffect>
                              <a14:imgEffect>
                                <a14:colorTemperature colorTemp="112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a:xfrm>
                      <a:off x="0" y="0"/>
                      <a:ext cx="4740713" cy="832034"/>
                    </a:xfrm>
                    <a:prstGeom prst="rect">
                      <a:avLst/>
                    </a:prstGeom>
                    <a:noFill/>
                    <a:ln>
                      <a:noFill/>
                    </a:ln>
                    <a:effectLst/>
                  </pic:spPr>
                </pic:pic>
              </a:graphicData>
            </a:graphic>
          </wp:inline>
        </w:drawing>
      </w:r>
    </w:p>
    <w:p>
      <w:pPr>
        <w:jc w:val="center"/>
        <w:rPr>
          <w:rFonts w:asciiTheme="minorHAnsi" w:hAnsiTheme="minorHAnsi" w:eastAsiaTheme="minorEastAsia" w:cstheme="minorBidi"/>
          <w:szCs w:val="22"/>
        </w:rPr>
      </w:pPr>
      <w:r>
        <w:rPr>
          <w:rFonts w:hint="eastAsia" w:asciiTheme="minorHAnsi" w:hAnsiTheme="minorHAnsi" w:eastAsiaTheme="minorEastAsia" w:cstheme="minorBidi"/>
          <w:szCs w:val="22"/>
        </w:rPr>
        <w:t xml:space="preserve"> </w:t>
      </w:r>
    </w:p>
    <w:p>
      <w:pPr>
        <w:jc w:val="center"/>
        <w:rPr>
          <w:rFonts w:asciiTheme="minorHAnsi" w:hAnsiTheme="minorHAnsi" w:eastAsiaTheme="minorEastAsia" w:cstheme="minorBidi"/>
          <w:szCs w:val="22"/>
        </w:rPr>
      </w:pPr>
    </w:p>
    <w:p>
      <w:pPr>
        <w:jc w:val="center"/>
        <w:rPr>
          <w:rFonts w:asciiTheme="minorHAnsi" w:hAnsiTheme="minorHAnsi" w:eastAsiaTheme="minorEastAsia" w:cstheme="minorBidi"/>
          <w:szCs w:val="22"/>
        </w:rPr>
      </w:pPr>
    </w:p>
    <w:p>
      <w:pPr>
        <w:jc w:val="center"/>
        <w:rPr>
          <w:rFonts w:asciiTheme="minorHAnsi" w:hAnsiTheme="minorHAnsi" w:eastAsiaTheme="minorEastAsia" w:cstheme="minorBidi"/>
          <w:szCs w:val="22"/>
        </w:rPr>
      </w:pPr>
    </w:p>
    <w:p>
      <w:pPr>
        <w:pStyle w:val="7"/>
        <w:spacing w:before="0"/>
        <w:ind w:left="0"/>
        <w:rPr>
          <w:rFonts w:ascii="Times New Roman"/>
          <w:sz w:val="20"/>
        </w:rPr>
      </w:pPr>
    </w:p>
    <w:p>
      <w:pPr>
        <w:pStyle w:val="7"/>
        <w:spacing w:before="0"/>
        <w:ind w:left="0"/>
        <w:rPr>
          <w:rFonts w:ascii="Times New Roman"/>
          <w:sz w:val="20"/>
        </w:rPr>
      </w:pPr>
    </w:p>
    <w:p>
      <w:pPr>
        <w:pStyle w:val="7"/>
        <w:spacing w:before="0"/>
        <w:ind w:left="0"/>
        <w:rPr>
          <w:rFonts w:ascii="Times New Roman"/>
          <w:sz w:val="20"/>
        </w:rPr>
      </w:pPr>
    </w:p>
    <w:p>
      <w:pPr>
        <w:pStyle w:val="7"/>
        <w:spacing w:before="0"/>
        <w:ind w:left="0"/>
        <w:rPr>
          <w:rFonts w:ascii="Times New Roman"/>
          <w:sz w:val="20"/>
        </w:rPr>
      </w:pPr>
    </w:p>
    <w:p>
      <w:pPr>
        <w:pStyle w:val="7"/>
        <w:spacing w:before="0"/>
        <w:ind w:left="0"/>
        <w:rPr>
          <w:rFonts w:ascii="Times New Roman"/>
          <w:sz w:val="20"/>
        </w:rPr>
      </w:pPr>
    </w:p>
    <w:p>
      <w:pPr>
        <w:pStyle w:val="7"/>
        <w:spacing w:before="0"/>
        <w:ind w:left="0"/>
        <w:rPr>
          <w:rFonts w:ascii="Times New Roman"/>
          <w:sz w:val="20"/>
        </w:rPr>
      </w:pPr>
    </w:p>
    <w:p>
      <w:pPr>
        <w:pStyle w:val="7"/>
        <w:spacing w:before="0"/>
        <w:ind w:left="0"/>
        <w:rPr>
          <w:rFonts w:ascii="Times New Roman"/>
          <w:sz w:val="20"/>
        </w:rPr>
      </w:pPr>
    </w:p>
    <w:p>
      <w:pPr>
        <w:pStyle w:val="7"/>
        <w:spacing w:before="0"/>
        <w:ind w:left="0"/>
        <w:rPr>
          <w:rFonts w:ascii="Times New Roman"/>
          <w:sz w:val="20"/>
        </w:rPr>
      </w:pPr>
    </w:p>
    <w:p>
      <w:pPr>
        <w:spacing w:before="191"/>
        <w:ind w:left="1156" w:right="800"/>
        <w:jc w:val="center"/>
        <w:rPr>
          <w:rFonts w:ascii="黑体" w:eastAsia="黑体"/>
          <w:b/>
          <w:sz w:val="52"/>
        </w:rPr>
      </w:pPr>
      <w:r>
        <w:rPr>
          <w:rFonts w:hint="eastAsia" w:ascii="黑体" w:eastAsia="黑体"/>
          <w:b/>
          <w:sz w:val="52"/>
        </w:rPr>
        <w:t xml:space="preserve">2022 </w:t>
      </w:r>
      <w:r>
        <w:rPr>
          <w:rFonts w:hint="eastAsia" w:ascii="黑体" w:eastAsia="黑体"/>
          <w:b/>
          <w:spacing w:val="-57"/>
          <w:sz w:val="52"/>
        </w:rPr>
        <w:t>级 人 才 培 养 方 案</w:t>
      </w:r>
    </w:p>
    <w:p>
      <w:pPr>
        <w:pStyle w:val="7"/>
        <w:spacing w:before="7"/>
        <w:ind w:left="0"/>
        <w:rPr>
          <w:rFonts w:ascii="黑体"/>
          <w:b/>
          <w:sz w:val="61"/>
        </w:rPr>
      </w:pPr>
    </w:p>
    <w:p>
      <w:pPr>
        <w:ind w:left="1156" w:right="422"/>
        <w:jc w:val="center"/>
        <w:rPr>
          <w:rFonts w:ascii="黑体" w:eastAsia="黑体"/>
          <w:b/>
          <w:sz w:val="44"/>
        </w:rPr>
      </w:pPr>
      <w:r>
        <w:rPr>
          <w:rFonts w:hint="eastAsia" w:ascii="黑体" w:eastAsia="黑体"/>
          <w:b/>
          <w:sz w:val="44"/>
          <w:lang w:eastAsia="zh-Hans"/>
        </w:rPr>
        <w:t>小</w:t>
      </w:r>
      <w:r>
        <w:rPr>
          <w:rFonts w:ascii="黑体" w:eastAsia="黑体"/>
          <w:b/>
          <w:sz w:val="44"/>
          <w:lang w:eastAsia="zh-Hans"/>
        </w:rPr>
        <w:t xml:space="preserve"> </w:t>
      </w:r>
      <w:r>
        <w:rPr>
          <w:rFonts w:hint="eastAsia" w:ascii="黑体" w:eastAsia="黑体"/>
          <w:b/>
          <w:sz w:val="44"/>
          <w:lang w:eastAsia="zh-Hans"/>
        </w:rPr>
        <w:t>学</w:t>
      </w:r>
      <w:r>
        <w:rPr>
          <w:rFonts w:hint="eastAsia" w:ascii="黑体" w:eastAsia="黑体"/>
          <w:b/>
          <w:sz w:val="44"/>
        </w:rPr>
        <w:t xml:space="preserve"> </w:t>
      </w:r>
      <w:r>
        <w:rPr>
          <w:rFonts w:hint="eastAsia" w:ascii="黑体" w:eastAsia="黑体"/>
          <w:b/>
          <w:sz w:val="44"/>
          <w:lang w:eastAsia="zh-Hans"/>
        </w:rPr>
        <w:t>英</w:t>
      </w:r>
      <w:r>
        <w:rPr>
          <w:rFonts w:ascii="黑体" w:eastAsia="黑体"/>
          <w:b/>
          <w:sz w:val="44"/>
          <w:lang w:eastAsia="zh-Hans"/>
        </w:rPr>
        <w:t xml:space="preserve"> </w:t>
      </w:r>
      <w:r>
        <w:rPr>
          <w:rFonts w:hint="eastAsia" w:ascii="黑体" w:eastAsia="黑体"/>
          <w:b/>
          <w:sz w:val="44"/>
          <w:lang w:eastAsia="zh-Hans"/>
        </w:rPr>
        <w:t>语</w:t>
      </w:r>
      <w:r>
        <w:rPr>
          <w:rFonts w:ascii="黑体" w:eastAsia="黑体"/>
          <w:b/>
          <w:sz w:val="44"/>
          <w:lang w:eastAsia="zh-Hans"/>
        </w:rPr>
        <w:t xml:space="preserve"> </w:t>
      </w:r>
      <w:r>
        <w:rPr>
          <w:rFonts w:hint="eastAsia" w:ascii="黑体" w:eastAsia="黑体"/>
          <w:b/>
          <w:sz w:val="44"/>
        </w:rPr>
        <w:t>教 育 专 业</w:t>
      </w:r>
    </w:p>
    <w:p>
      <w:pPr>
        <w:pStyle w:val="7"/>
        <w:spacing w:before="0"/>
        <w:ind w:left="0"/>
        <w:rPr>
          <w:rFonts w:ascii="黑体"/>
          <w:b/>
          <w:sz w:val="44"/>
        </w:rPr>
      </w:pPr>
    </w:p>
    <w:p>
      <w:pPr>
        <w:pStyle w:val="7"/>
        <w:spacing w:before="0"/>
        <w:ind w:left="0"/>
        <w:rPr>
          <w:rFonts w:ascii="黑体"/>
          <w:b/>
          <w:sz w:val="44"/>
        </w:rPr>
      </w:pPr>
    </w:p>
    <w:p>
      <w:pPr>
        <w:pStyle w:val="7"/>
        <w:spacing w:before="0"/>
        <w:ind w:left="0"/>
        <w:rPr>
          <w:rFonts w:ascii="黑体"/>
          <w:b/>
          <w:sz w:val="44"/>
        </w:rPr>
      </w:pPr>
    </w:p>
    <w:p>
      <w:pPr>
        <w:pStyle w:val="7"/>
        <w:spacing w:before="0"/>
        <w:ind w:left="0"/>
        <w:rPr>
          <w:rFonts w:ascii="黑体"/>
          <w:b/>
          <w:sz w:val="44"/>
        </w:rPr>
      </w:pPr>
    </w:p>
    <w:p>
      <w:pPr>
        <w:pStyle w:val="7"/>
        <w:spacing w:before="0"/>
        <w:ind w:left="0"/>
        <w:rPr>
          <w:rFonts w:ascii="黑体"/>
          <w:b/>
          <w:sz w:val="44"/>
        </w:rPr>
      </w:pPr>
    </w:p>
    <w:p>
      <w:pPr>
        <w:pStyle w:val="7"/>
        <w:spacing w:before="6"/>
        <w:ind w:left="0"/>
        <w:rPr>
          <w:rFonts w:ascii="黑体"/>
          <w:b/>
          <w:sz w:val="60"/>
        </w:rPr>
      </w:pPr>
    </w:p>
    <w:p>
      <w:pPr>
        <w:ind w:left="1156" w:right="1158"/>
        <w:jc w:val="center"/>
        <w:rPr>
          <w:rFonts w:ascii="黑体" w:eastAsia="黑体"/>
          <w:b/>
          <w:sz w:val="36"/>
        </w:rPr>
      </w:pPr>
      <w:r>
        <w:rPr>
          <w:rFonts w:hint="eastAsia" w:ascii="黑体" w:eastAsia="黑体"/>
          <w:b/>
          <w:sz w:val="36"/>
        </w:rPr>
        <w:t>二〇二一年十一月</w:t>
      </w:r>
    </w:p>
    <w:p>
      <w:pPr>
        <w:jc w:val="center"/>
        <w:rPr>
          <w:rFonts w:ascii="黑体" w:eastAsia="黑体"/>
          <w:sz w:val="36"/>
        </w:rPr>
        <w:sectPr>
          <w:pgSz w:w="11910" w:h="16840"/>
          <w:pgMar w:top="1440" w:right="1080" w:bottom="1440" w:left="1080" w:header="720" w:footer="720" w:gutter="0"/>
          <w:pgNumType w:start="1"/>
          <w:cols w:space="720" w:num="1"/>
          <w:docGrid w:linePitch="286" w:charSpace="0"/>
        </w:sectPr>
      </w:pPr>
    </w:p>
    <w:p>
      <w:pPr>
        <w:spacing w:before="11"/>
        <w:ind w:left="1156" w:right="921"/>
        <w:jc w:val="center"/>
        <w:rPr>
          <w:rFonts w:ascii="黑体" w:eastAsia="黑体"/>
          <w:b/>
          <w:sz w:val="44"/>
        </w:rPr>
      </w:pPr>
    </w:p>
    <w:p>
      <w:pPr>
        <w:spacing w:before="11"/>
        <w:ind w:left="1156" w:right="921"/>
        <w:jc w:val="center"/>
        <w:rPr>
          <w:rFonts w:ascii="黑体" w:eastAsia="黑体"/>
          <w:b/>
          <w:sz w:val="44"/>
        </w:rPr>
      </w:pPr>
    </w:p>
    <w:p>
      <w:pPr>
        <w:spacing w:before="11"/>
        <w:ind w:left="1156" w:right="921"/>
        <w:jc w:val="center"/>
        <w:rPr>
          <w:rFonts w:ascii="黑体" w:eastAsia="黑体"/>
          <w:b/>
          <w:sz w:val="44"/>
        </w:rPr>
      </w:pPr>
      <w:r>
        <w:rPr>
          <w:rFonts w:hint="eastAsia" w:ascii="黑体" w:eastAsia="黑体"/>
          <w:b/>
          <w:sz w:val="44"/>
        </w:rPr>
        <w:t>目 录</w:t>
      </w:r>
    </w:p>
    <w:p>
      <w:pPr>
        <w:pStyle w:val="12"/>
        <w:tabs>
          <w:tab w:val="right" w:leader="dot" w:pos="10245"/>
        </w:tabs>
        <w:spacing w:before="0"/>
        <w:ind w:left="0" w:firstLine="1446" w:firstLineChars="600"/>
        <w:rPr>
          <w:lang w:val="en-US"/>
        </w:rPr>
      </w:pPr>
      <w:r>
        <w:t>一、专业名称及代码</w:t>
      </w:r>
      <w:r>
        <w:tab/>
      </w:r>
      <w:r>
        <w:rPr>
          <w:rFonts w:hint="eastAsia"/>
          <w:lang w:val="en-US"/>
        </w:rPr>
        <w:t>3</w:t>
      </w:r>
    </w:p>
    <w:p>
      <w:pPr>
        <w:pStyle w:val="12"/>
        <w:tabs>
          <w:tab w:val="right" w:leader="dot" w:pos="10245"/>
        </w:tabs>
        <w:spacing w:before="0"/>
        <w:ind w:left="0" w:firstLine="1446" w:firstLineChars="600"/>
      </w:pPr>
      <w:r>
        <w:fldChar w:fldCharType="begin"/>
      </w:r>
      <w:r>
        <w:instrText xml:space="preserve"> HYPERLINK \l "_TOC_250023" </w:instrText>
      </w:r>
      <w:r>
        <w:fldChar w:fldCharType="separate"/>
      </w:r>
      <w:r>
        <w:t>二、入学要求</w:t>
      </w:r>
      <w:r>
        <w:tab/>
      </w:r>
      <w:r>
        <w:t>3</w:t>
      </w:r>
      <w:r>
        <w:fldChar w:fldCharType="end"/>
      </w:r>
    </w:p>
    <w:p>
      <w:pPr>
        <w:pStyle w:val="12"/>
        <w:tabs>
          <w:tab w:val="right" w:leader="dot" w:pos="10245"/>
        </w:tabs>
        <w:spacing w:before="0"/>
        <w:ind w:left="0" w:firstLine="1446" w:firstLineChars="600"/>
      </w:pPr>
      <w:r>
        <w:fldChar w:fldCharType="begin"/>
      </w:r>
      <w:r>
        <w:instrText xml:space="preserve"> HYPERLINK \l "_TOC_250022" </w:instrText>
      </w:r>
      <w:r>
        <w:fldChar w:fldCharType="separate"/>
      </w:r>
      <w:r>
        <w:t>三、修业年限</w:t>
      </w:r>
      <w:r>
        <w:tab/>
      </w:r>
      <w:r>
        <w:rPr>
          <w:rFonts w:hint="eastAsia"/>
        </w:rPr>
        <w:t>3</w:t>
      </w:r>
      <w:r>
        <w:rPr>
          <w:rFonts w:hint="eastAsia"/>
        </w:rPr>
        <w:fldChar w:fldCharType="end"/>
      </w:r>
    </w:p>
    <w:p>
      <w:pPr>
        <w:pStyle w:val="12"/>
        <w:tabs>
          <w:tab w:val="right" w:leader="dot" w:pos="10245"/>
        </w:tabs>
        <w:spacing w:before="0"/>
        <w:ind w:left="0" w:firstLine="1446" w:firstLineChars="600"/>
      </w:pPr>
      <w:r>
        <w:fldChar w:fldCharType="begin"/>
      </w:r>
      <w:r>
        <w:instrText xml:space="preserve"> HYPERLINK \l "_TOC_250021" </w:instrText>
      </w:r>
      <w:r>
        <w:fldChar w:fldCharType="separate"/>
      </w:r>
      <w:r>
        <w:t>四、职业面向</w:t>
      </w:r>
      <w:r>
        <w:tab/>
      </w:r>
      <w:r>
        <w:rPr>
          <w:rFonts w:hint="eastAsia"/>
        </w:rPr>
        <w:t>3</w:t>
      </w:r>
      <w:r>
        <w:rPr>
          <w:rFonts w:hint="eastAsia"/>
        </w:rPr>
        <w:fldChar w:fldCharType="end"/>
      </w:r>
    </w:p>
    <w:p>
      <w:pPr>
        <w:pStyle w:val="12"/>
        <w:tabs>
          <w:tab w:val="right" w:leader="dot" w:pos="10245"/>
        </w:tabs>
        <w:spacing w:before="0"/>
        <w:ind w:left="0" w:firstLine="1446" w:firstLineChars="600"/>
      </w:pPr>
      <w:r>
        <w:fldChar w:fldCharType="begin"/>
      </w:r>
      <w:r>
        <w:instrText xml:space="preserve"> HYPERLINK \l "_TOC_250020" </w:instrText>
      </w:r>
      <w:r>
        <w:fldChar w:fldCharType="separate"/>
      </w:r>
      <w:r>
        <w:t>五、培养目标与培养规格</w:t>
      </w:r>
      <w:r>
        <w:tab/>
      </w:r>
      <w:r>
        <w:rPr>
          <w:rFonts w:hint="eastAsia"/>
          <w:lang w:val="en-US"/>
        </w:rPr>
        <w:t>3</w:t>
      </w:r>
      <w:r>
        <w:rPr>
          <w:rFonts w:hint="eastAsia"/>
          <w:lang w:val="en-US"/>
        </w:rPr>
        <w:fldChar w:fldCharType="end"/>
      </w:r>
    </w:p>
    <w:p>
      <w:pPr>
        <w:pStyle w:val="13"/>
        <w:tabs>
          <w:tab w:val="right" w:leader="dot" w:pos="10245"/>
        </w:tabs>
        <w:spacing w:before="0"/>
        <w:ind w:left="0" w:firstLine="1440" w:firstLineChars="600"/>
        <w:rPr>
          <w:rFonts w:ascii="Times New Roman"/>
          <w:lang w:val="en-US"/>
        </w:rPr>
      </w:pPr>
      <w:r>
        <w:t>（一）培养目标</w:t>
      </w:r>
      <w:r>
        <w:tab/>
      </w:r>
      <w:r>
        <w:rPr>
          <w:rFonts w:hint="eastAsia"/>
          <w:lang w:val="en-US"/>
        </w:rPr>
        <w:t>3</w:t>
      </w:r>
    </w:p>
    <w:p>
      <w:pPr>
        <w:pStyle w:val="13"/>
        <w:tabs>
          <w:tab w:val="right" w:leader="dot" w:pos="10245"/>
        </w:tabs>
        <w:spacing w:before="0"/>
        <w:ind w:left="0" w:firstLine="1440" w:firstLineChars="600"/>
        <w:rPr>
          <w:rFonts w:ascii="Times New Roman"/>
          <w:lang w:val="en-US"/>
        </w:rPr>
      </w:pPr>
      <w:r>
        <w:t>（二）培养规格</w:t>
      </w:r>
      <w:r>
        <w:tab/>
      </w:r>
      <w:r>
        <w:rPr>
          <w:rFonts w:hint="eastAsia"/>
          <w:lang w:val="en-US"/>
        </w:rPr>
        <w:t>3</w:t>
      </w:r>
    </w:p>
    <w:p>
      <w:pPr>
        <w:pStyle w:val="12"/>
        <w:tabs>
          <w:tab w:val="right" w:leader="dot" w:pos="10245"/>
        </w:tabs>
        <w:spacing w:before="0"/>
        <w:ind w:left="0" w:firstLine="1446" w:firstLineChars="600"/>
      </w:pPr>
      <w:r>
        <w:fldChar w:fldCharType="begin"/>
      </w:r>
      <w:r>
        <w:instrText xml:space="preserve"> HYPERLINK \l "_TOC_250019" </w:instrText>
      </w:r>
      <w:r>
        <w:fldChar w:fldCharType="separate"/>
      </w:r>
      <w:r>
        <w:t>六、</w:t>
      </w:r>
      <w:r>
        <w:rPr>
          <w:spacing w:val="-2"/>
        </w:rPr>
        <w:t xml:space="preserve"> </w:t>
      </w:r>
      <w:r>
        <w:t>课程设置</w:t>
      </w:r>
      <w:r>
        <w:tab/>
      </w:r>
      <w:r>
        <w:rPr>
          <w:rFonts w:hint="eastAsia"/>
          <w:lang w:val="en-US"/>
        </w:rPr>
        <w:t>4</w:t>
      </w:r>
      <w:r>
        <w:rPr>
          <w:rFonts w:hint="eastAsia"/>
          <w:lang w:val="en-US"/>
        </w:rPr>
        <w:fldChar w:fldCharType="end"/>
      </w:r>
    </w:p>
    <w:p>
      <w:pPr>
        <w:pStyle w:val="13"/>
        <w:tabs>
          <w:tab w:val="right" w:leader="dot" w:pos="10245"/>
        </w:tabs>
        <w:spacing w:before="0"/>
        <w:ind w:left="0" w:firstLine="1440" w:firstLineChars="600"/>
        <w:rPr>
          <w:rFonts w:ascii="Times New Roman" w:eastAsia="Times New Roman"/>
        </w:rPr>
      </w:pPr>
      <w:r>
        <w:fldChar w:fldCharType="begin"/>
      </w:r>
      <w:r>
        <w:instrText xml:space="preserve"> HYPERLINK \l "_TOC_250018" </w:instrText>
      </w:r>
      <w:r>
        <w:fldChar w:fldCharType="separate"/>
      </w:r>
      <w:r>
        <w:t>（一）</w:t>
      </w:r>
      <w:r>
        <w:rPr>
          <w:rFonts w:hint="eastAsia"/>
        </w:rPr>
        <w:t>公共基础课程</w:t>
      </w:r>
      <w:r>
        <w:tab/>
      </w:r>
      <w:r>
        <w:rPr>
          <w:rFonts w:hint="eastAsia" w:ascii="Times New Roman"/>
          <w:lang w:val="en-US"/>
        </w:rPr>
        <w:t>4</w:t>
      </w:r>
      <w:r>
        <w:rPr>
          <w:rFonts w:hint="eastAsia" w:ascii="Times New Roman"/>
          <w:lang w:val="en-US"/>
        </w:rPr>
        <w:fldChar w:fldCharType="end"/>
      </w:r>
    </w:p>
    <w:p>
      <w:pPr>
        <w:pStyle w:val="13"/>
        <w:tabs>
          <w:tab w:val="right" w:leader="dot" w:pos="10245"/>
        </w:tabs>
        <w:spacing w:before="0"/>
        <w:ind w:left="0" w:firstLine="1440" w:firstLineChars="600"/>
        <w:rPr>
          <w:rFonts w:ascii="Times New Roman" w:eastAsia="Times New Roman"/>
        </w:rPr>
      </w:pPr>
      <w:r>
        <w:fldChar w:fldCharType="begin"/>
      </w:r>
      <w:r>
        <w:instrText xml:space="preserve"> HYPERLINK \l "_TOC_250017" </w:instrText>
      </w:r>
      <w:r>
        <w:fldChar w:fldCharType="separate"/>
      </w:r>
      <w:r>
        <w:t>（二）</w:t>
      </w:r>
      <w:r>
        <w:rPr>
          <w:rFonts w:hint="eastAsia"/>
        </w:rPr>
        <w:t>专业(技能)课程</w:t>
      </w:r>
      <w:r>
        <w:tab/>
      </w:r>
      <w:r>
        <w:rPr>
          <w:rFonts w:hint="eastAsia" w:ascii="Times New Roman"/>
          <w:lang w:val="en-US"/>
        </w:rPr>
        <w:t>5</w:t>
      </w:r>
      <w:r>
        <w:rPr>
          <w:rFonts w:hint="eastAsia" w:ascii="Times New Roman"/>
          <w:lang w:val="en-US"/>
        </w:rPr>
        <w:fldChar w:fldCharType="end"/>
      </w:r>
    </w:p>
    <w:p>
      <w:pPr>
        <w:pStyle w:val="13"/>
        <w:tabs>
          <w:tab w:val="right" w:leader="dot" w:pos="10245"/>
        </w:tabs>
        <w:spacing w:before="0"/>
        <w:ind w:left="0" w:firstLine="1440" w:firstLineChars="600"/>
      </w:pPr>
      <w:r>
        <w:fldChar w:fldCharType="begin"/>
      </w:r>
      <w:r>
        <w:instrText xml:space="preserve"> HYPERLINK \l "_TOC_250017" </w:instrText>
      </w:r>
      <w:r>
        <w:fldChar w:fldCharType="separate"/>
      </w:r>
      <w:r>
        <w:t>（</w:t>
      </w:r>
      <w:r>
        <w:rPr>
          <w:rFonts w:hint="eastAsia"/>
          <w:lang w:val="en-US"/>
        </w:rPr>
        <w:t>三</w:t>
      </w:r>
      <w:r>
        <w:t>）</w:t>
      </w:r>
      <w:r>
        <w:rPr>
          <w:rFonts w:hint="eastAsia"/>
          <w:lang w:val="en-US"/>
        </w:rPr>
        <w:t>实习安排</w:t>
      </w:r>
      <w:r>
        <w:tab/>
      </w:r>
      <w:r>
        <w:rPr>
          <w:rFonts w:hint="eastAsia" w:ascii="Times New Roman"/>
          <w:lang w:val="en-US"/>
        </w:rPr>
        <w:t>6</w:t>
      </w:r>
      <w:r>
        <w:rPr>
          <w:rFonts w:hint="eastAsia" w:ascii="Times New Roman"/>
          <w:lang w:val="en-US"/>
        </w:rPr>
        <w:fldChar w:fldCharType="end"/>
      </w:r>
    </w:p>
    <w:p>
      <w:pPr>
        <w:pStyle w:val="12"/>
        <w:tabs>
          <w:tab w:val="right" w:leader="dot" w:pos="10245"/>
        </w:tabs>
        <w:spacing w:before="0"/>
        <w:ind w:left="0" w:firstLine="1446" w:firstLineChars="600"/>
        <w:rPr>
          <w:rFonts w:ascii="宋体"/>
          <w:lang w:val="en-US"/>
        </w:rPr>
      </w:pPr>
      <w:r>
        <w:fldChar w:fldCharType="begin"/>
      </w:r>
      <w:r>
        <w:instrText xml:space="preserve"> HYPERLINK \l "_TOC_250012" </w:instrText>
      </w:r>
      <w:r>
        <w:fldChar w:fldCharType="separate"/>
      </w:r>
      <w:r>
        <w:t>七、教学进程总体安排</w:t>
      </w:r>
      <w:r>
        <w:tab/>
      </w:r>
      <w:r>
        <w:fldChar w:fldCharType="end"/>
      </w:r>
      <w:r>
        <w:rPr>
          <w:rFonts w:hint="eastAsia"/>
          <w:lang w:val="en-US"/>
        </w:rPr>
        <w:t>6</w:t>
      </w:r>
    </w:p>
    <w:p>
      <w:pPr>
        <w:pStyle w:val="13"/>
        <w:tabs>
          <w:tab w:val="right" w:leader="dot" w:pos="10245"/>
        </w:tabs>
        <w:spacing w:before="0"/>
        <w:ind w:left="0" w:firstLine="1440" w:firstLineChars="600"/>
        <w:rPr>
          <w:rFonts w:ascii="Times New Roman"/>
          <w:lang w:val="en-US"/>
        </w:rPr>
      </w:pPr>
      <w:r>
        <w:fldChar w:fldCharType="begin"/>
      </w:r>
      <w:r>
        <w:instrText xml:space="preserve"> HYPERLINK \l "_TOC_250018" </w:instrText>
      </w:r>
      <w:r>
        <w:fldChar w:fldCharType="separate"/>
      </w:r>
      <w:r>
        <w:t>（一）</w:t>
      </w:r>
      <w:r>
        <w:rPr>
          <w:rFonts w:hint="eastAsia"/>
          <w:lang w:val="en-US"/>
        </w:rPr>
        <w:t>教学周数分配表（周）</w:t>
      </w:r>
      <w:r>
        <w:tab/>
      </w:r>
      <w:r>
        <w:fldChar w:fldCharType="end"/>
      </w:r>
      <w:r>
        <w:rPr>
          <w:rFonts w:hint="eastAsia" w:ascii="Times New Roman"/>
          <w:lang w:val="en-US"/>
        </w:rPr>
        <w:t>6</w:t>
      </w:r>
    </w:p>
    <w:p>
      <w:pPr>
        <w:pStyle w:val="13"/>
        <w:tabs>
          <w:tab w:val="right" w:leader="dot" w:pos="10245"/>
        </w:tabs>
        <w:spacing w:before="0"/>
        <w:ind w:left="0" w:firstLine="1440" w:firstLineChars="600"/>
        <w:rPr>
          <w:rFonts w:ascii="Times New Roman" w:eastAsia="Times New Roman"/>
        </w:rPr>
      </w:pPr>
      <w:r>
        <w:fldChar w:fldCharType="begin"/>
      </w:r>
      <w:r>
        <w:instrText xml:space="preserve"> HYPERLINK \l "_TOC_250017" </w:instrText>
      </w:r>
      <w:r>
        <w:fldChar w:fldCharType="separate"/>
      </w:r>
      <w:r>
        <w:t>（二）</w:t>
      </w:r>
      <w:r>
        <w:rPr>
          <w:rFonts w:hint="eastAsia"/>
          <w:lang w:val="en-US"/>
        </w:rPr>
        <w:t>课程学时、学分比例</w:t>
      </w:r>
      <w:r>
        <w:tab/>
      </w:r>
      <w:r>
        <w:rPr>
          <w:rFonts w:hint="eastAsia" w:ascii="Times New Roman"/>
          <w:lang w:val="en-US"/>
        </w:rPr>
        <w:t>7</w:t>
      </w:r>
      <w:r>
        <w:rPr>
          <w:rFonts w:hint="eastAsia" w:ascii="Times New Roman"/>
          <w:lang w:val="en-US"/>
        </w:rPr>
        <w:fldChar w:fldCharType="end"/>
      </w:r>
    </w:p>
    <w:p>
      <w:pPr>
        <w:pStyle w:val="13"/>
        <w:tabs>
          <w:tab w:val="right" w:leader="dot" w:pos="10245"/>
        </w:tabs>
        <w:spacing w:before="0"/>
        <w:ind w:left="0" w:firstLine="1440" w:firstLineChars="600"/>
      </w:pPr>
      <w:r>
        <w:fldChar w:fldCharType="begin"/>
      </w:r>
      <w:r>
        <w:instrText xml:space="preserve"> HYPERLINK \l "_TOC_250017" </w:instrText>
      </w:r>
      <w:r>
        <w:fldChar w:fldCharType="separate"/>
      </w:r>
      <w:r>
        <w:t>（</w:t>
      </w:r>
      <w:r>
        <w:rPr>
          <w:rFonts w:hint="eastAsia"/>
          <w:lang w:val="en-US"/>
        </w:rPr>
        <w:t>三</w:t>
      </w:r>
      <w:r>
        <w:t>）</w:t>
      </w:r>
      <w:r>
        <w:rPr>
          <w:rFonts w:hint="eastAsia"/>
          <w:lang w:val="en-US"/>
        </w:rPr>
        <w:t>专业教学进度</w:t>
      </w:r>
      <w:r>
        <w:tab/>
      </w:r>
      <w:r>
        <w:rPr>
          <w:rFonts w:hint="eastAsia" w:ascii="Times New Roman"/>
          <w:lang w:val="en-US"/>
        </w:rPr>
        <w:t>8</w:t>
      </w:r>
      <w:r>
        <w:rPr>
          <w:rFonts w:hint="eastAsia" w:ascii="Times New Roman"/>
          <w:lang w:val="en-US"/>
        </w:rPr>
        <w:fldChar w:fldCharType="end"/>
      </w:r>
    </w:p>
    <w:p>
      <w:pPr>
        <w:pStyle w:val="12"/>
        <w:tabs>
          <w:tab w:val="right" w:leader="dot" w:pos="10247"/>
        </w:tabs>
        <w:spacing w:before="0"/>
        <w:ind w:left="0" w:firstLine="1446" w:firstLineChars="600"/>
      </w:pPr>
      <w:r>
        <w:fldChar w:fldCharType="begin"/>
      </w:r>
      <w:r>
        <w:instrText xml:space="preserve"> HYPERLINK \l "_TOC_250010" </w:instrText>
      </w:r>
      <w:r>
        <w:fldChar w:fldCharType="separate"/>
      </w:r>
      <w:r>
        <w:t>八、实施保障</w:t>
      </w:r>
      <w:r>
        <w:tab/>
      </w:r>
      <w:r>
        <w:t>11</w:t>
      </w:r>
      <w:r>
        <w:fldChar w:fldCharType="end"/>
      </w:r>
    </w:p>
    <w:p>
      <w:pPr>
        <w:pStyle w:val="13"/>
        <w:tabs>
          <w:tab w:val="right" w:leader="dot" w:pos="10245"/>
        </w:tabs>
        <w:spacing w:before="0"/>
        <w:ind w:left="0" w:firstLine="1440" w:firstLineChars="600"/>
        <w:rPr>
          <w:rFonts w:ascii="Times New Roman"/>
          <w:lang w:val="en-US"/>
        </w:rPr>
      </w:pPr>
      <w:r>
        <w:fldChar w:fldCharType="begin"/>
      </w:r>
      <w:r>
        <w:instrText xml:space="preserve"> HYPERLINK \l "_TOC_250009" </w:instrText>
      </w:r>
      <w:r>
        <w:fldChar w:fldCharType="separate"/>
      </w:r>
      <w:r>
        <w:t>（一）师资队伍</w:t>
      </w:r>
      <w:r>
        <w:rPr>
          <w:rFonts w:hint="eastAsia"/>
          <w:lang w:val="en-US"/>
        </w:rPr>
        <w:t>完善</w:t>
      </w:r>
      <w:r>
        <w:tab/>
      </w:r>
      <w:r>
        <w:rPr>
          <w:rFonts w:hint="eastAsia" w:ascii="Times New Roman"/>
          <w:lang w:val="en-US"/>
        </w:rPr>
        <w:t>1</w:t>
      </w:r>
      <w:r>
        <w:rPr>
          <w:rFonts w:hint="eastAsia" w:ascii="Times New Roman"/>
          <w:lang w:val="en-US"/>
        </w:rPr>
        <w:fldChar w:fldCharType="end"/>
      </w:r>
      <w:r>
        <w:rPr>
          <w:rFonts w:hint="eastAsia" w:ascii="Times New Roman"/>
          <w:lang w:val="en-US"/>
        </w:rPr>
        <w:t>1</w:t>
      </w:r>
    </w:p>
    <w:p>
      <w:pPr>
        <w:pStyle w:val="13"/>
        <w:tabs>
          <w:tab w:val="right" w:leader="dot" w:pos="10245"/>
        </w:tabs>
        <w:spacing w:before="0"/>
        <w:ind w:left="0" w:firstLine="1440" w:firstLineChars="600"/>
      </w:pPr>
      <w:r>
        <w:fldChar w:fldCharType="begin"/>
      </w:r>
      <w:r>
        <w:instrText xml:space="preserve"> HYPERLINK \l "_TOC_250008" </w:instrText>
      </w:r>
      <w:r>
        <w:fldChar w:fldCharType="separate"/>
      </w:r>
      <w:r>
        <w:t>（二）教学设施</w:t>
      </w:r>
      <w:r>
        <w:rPr>
          <w:rFonts w:hint="eastAsia"/>
          <w:lang w:val="en-US"/>
        </w:rPr>
        <w:t>充足</w:t>
      </w:r>
      <w:r>
        <w:tab/>
      </w:r>
      <w:r>
        <w:rPr>
          <w:rFonts w:ascii="Times New Roman" w:eastAsia="Times New Roman"/>
        </w:rPr>
        <w:t>1</w:t>
      </w:r>
      <w:r>
        <w:rPr>
          <w:rFonts w:hint="eastAsia"/>
          <w:lang w:val="en-US"/>
        </w:rPr>
        <w:t>2</w:t>
      </w:r>
      <w:r>
        <w:rPr>
          <w:rFonts w:hint="eastAsia"/>
          <w:lang w:val="en-US"/>
        </w:rPr>
        <w:fldChar w:fldCharType="end"/>
      </w:r>
    </w:p>
    <w:p>
      <w:pPr>
        <w:pStyle w:val="13"/>
        <w:tabs>
          <w:tab w:val="right" w:leader="dot" w:pos="10245"/>
        </w:tabs>
        <w:spacing w:before="0"/>
        <w:ind w:left="0" w:firstLine="1440" w:firstLineChars="600"/>
        <w:rPr>
          <w:lang w:val="en-US"/>
        </w:rPr>
      </w:pPr>
      <w:r>
        <w:t>（三）</w:t>
      </w:r>
      <w:r>
        <w:rPr>
          <w:rFonts w:hint="eastAsia"/>
          <w:lang w:val="en-US"/>
        </w:rPr>
        <w:t>专业教学资源</w:t>
      </w:r>
      <w:r>
        <w:tab/>
      </w:r>
      <w:r>
        <w:rPr>
          <w:rFonts w:ascii="Times New Roman" w:eastAsia="Times New Roman"/>
        </w:rPr>
        <w:t>1</w:t>
      </w:r>
      <w:r>
        <w:rPr>
          <w:rFonts w:hint="eastAsia"/>
          <w:lang w:val="en-US"/>
        </w:rPr>
        <w:t>3</w:t>
      </w:r>
    </w:p>
    <w:p>
      <w:pPr>
        <w:pStyle w:val="13"/>
        <w:tabs>
          <w:tab w:val="right" w:leader="dot" w:pos="10245"/>
        </w:tabs>
        <w:spacing w:before="0"/>
        <w:ind w:left="0" w:firstLine="1440" w:firstLineChars="600"/>
      </w:pPr>
      <w:r>
        <w:fldChar w:fldCharType="begin"/>
      </w:r>
      <w:r>
        <w:instrText xml:space="preserve"> HYPERLINK \l "_TOC_250006" </w:instrText>
      </w:r>
      <w:r>
        <w:fldChar w:fldCharType="separate"/>
      </w:r>
      <w:r>
        <w:t>（四）教学方法</w:t>
      </w:r>
      <w:r>
        <w:tab/>
      </w:r>
      <w:r>
        <w:t>1</w:t>
      </w:r>
      <w:r>
        <w:rPr>
          <w:rFonts w:hint="eastAsia"/>
          <w:lang w:val="en-US"/>
        </w:rPr>
        <w:t>3</w:t>
      </w:r>
      <w:r>
        <w:rPr>
          <w:rFonts w:hint="eastAsia"/>
          <w:lang w:val="en-US"/>
        </w:rPr>
        <w:fldChar w:fldCharType="end"/>
      </w:r>
    </w:p>
    <w:p>
      <w:pPr>
        <w:pStyle w:val="13"/>
        <w:tabs>
          <w:tab w:val="right" w:leader="dot" w:pos="10245"/>
        </w:tabs>
        <w:spacing w:before="0"/>
        <w:ind w:left="0" w:firstLine="1440" w:firstLineChars="600"/>
        <w:rPr>
          <w:rFonts w:ascii="Times New Roman"/>
          <w:lang w:val="en-US"/>
        </w:rPr>
      </w:pPr>
      <w:r>
        <w:fldChar w:fldCharType="begin"/>
      </w:r>
      <w:r>
        <w:instrText xml:space="preserve"> HYPERLINK \l "_TOC_250005" </w:instrText>
      </w:r>
      <w:r>
        <w:fldChar w:fldCharType="separate"/>
      </w:r>
      <w:r>
        <w:t>（五）</w:t>
      </w:r>
      <w:r>
        <w:rPr>
          <w:rFonts w:hint="eastAsia"/>
        </w:rPr>
        <w:t>学习</w:t>
      </w:r>
      <w:r>
        <w:t>评价</w:t>
      </w:r>
      <w:r>
        <w:tab/>
      </w:r>
      <w:r>
        <w:rPr>
          <w:rFonts w:hint="eastAsia" w:ascii="Times New Roman"/>
          <w:lang w:val="en-US"/>
        </w:rPr>
        <w:t>1</w:t>
      </w:r>
      <w:r>
        <w:rPr>
          <w:rFonts w:hint="eastAsia" w:ascii="Times New Roman"/>
          <w:lang w:val="en-US"/>
        </w:rPr>
        <w:fldChar w:fldCharType="end"/>
      </w:r>
      <w:r>
        <w:rPr>
          <w:rFonts w:hint="eastAsia" w:ascii="Times New Roman"/>
          <w:lang w:val="en-US"/>
        </w:rPr>
        <w:t>4</w:t>
      </w:r>
    </w:p>
    <w:p>
      <w:pPr>
        <w:pStyle w:val="13"/>
        <w:tabs>
          <w:tab w:val="right" w:leader="dot" w:pos="10245"/>
        </w:tabs>
        <w:spacing w:before="0"/>
        <w:ind w:left="0" w:firstLine="1440" w:firstLineChars="600"/>
        <w:rPr>
          <w:rFonts w:ascii="Times New Roman"/>
          <w:lang w:val="en-US"/>
        </w:rPr>
      </w:pPr>
      <w:r>
        <w:fldChar w:fldCharType="begin"/>
      </w:r>
      <w:r>
        <w:instrText xml:space="preserve"> HYPERLINK \l "_TOC_250004" </w:instrText>
      </w:r>
      <w:r>
        <w:fldChar w:fldCharType="separate"/>
      </w:r>
      <w:r>
        <w:t>（六）质量</w:t>
      </w:r>
      <w:r>
        <w:rPr>
          <w:rFonts w:hint="eastAsia"/>
          <w:lang w:val="en-US"/>
        </w:rPr>
        <w:t>管理</w:t>
      </w:r>
      <w:r>
        <w:tab/>
      </w:r>
      <w:r>
        <w:rPr>
          <w:rFonts w:hint="eastAsia" w:ascii="Times New Roman"/>
          <w:lang w:val="en-US"/>
        </w:rPr>
        <w:t>1</w:t>
      </w:r>
      <w:r>
        <w:rPr>
          <w:rFonts w:hint="eastAsia" w:ascii="Times New Roman"/>
          <w:lang w:val="en-US"/>
        </w:rPr>
        <w:fldChar w:fldCharType="end"/>
      </w:r>
      <w:r>
        <w:rPr>
          <w:rFonts w:hint="eastAsia" w:ascii="Times New Roman"/>
          <w:lang w:val="en-US"/>
        </w:rPr>
        <w:t>5</w:t>
      </w:r>
    </w:p>
    <w:p>
      <w:pPr>
        <w:pStyle w:val="12"/>
        <w:tabs>
          <w:tab w:val="right" w:leader="dot" w:pos="10245"/>
        </w:tabs>
        <w:spacing w:before="0"/>
        <w:ind w:left="0" w:firstLine="1446" w:firstLineChars="600"/>
        <w:rPr>
          <w:rFonts w:ascii="宋体" w:eastAsia="宋体"/>
          <w:lang w:val="en-US"/>
        </w:rPr>
      </w:pPr>
      <w:r>
        <w:fldChar w:fldCharType="begin"/>
      </w:r>
      <w:r>
        <w:instrText xml:space="preserve"> HYPERLINK \l "_TOC_250003" </w:instrText>
      </w:r>
      <w:r>
        <w:fldChar w:fldCharType="separate"/>
      </w:r>
      <w:r>
        <w:t>九、毕业要求</w:t>
      </w:r>
      <w:r>
        <w:tab/>
      </w:r>
      <w:r>
        <w:rPr>
          <w:rFonts w:hint="eastAsia"/>
          <w:lang w:val="en-US"/>
        </w:rPr>
        <w:t>1</w:t>
      </w:r>
      <w:r>
        <w:rPr>
          <w:rFonts w:hint="eastAsia"/>
          <w:lang w:val="en-US"/>
        </w:rPr>
        <w:fldChar w:fldCharType="end"/>
      </w:r>
      <w:r>
        <w:rPr>
          <w:rFonts w:hint="eastAsia" w:ascii="宋体" w:eastAsia="宋体"/>
          <w:lang w:val="en-US"/>
        </w:rPr>
        <w:t>5</w:t>
      </w:r>
    </w:p>
    <w:p>
      <w:pPr>
        <w:pStyle w:val="13"/>
        <w:tabs>
          <w:tab w:val="right" w:leader="dot" w:pos="10245"/>
        </w:tabs>
        <w:spacing w:before="0"/>
        <w:ind w:left="0" w:firstLine="1440" w:firstLineChars="600"/>
        <w:rPr>
          <w:rFonts w:ascii="Times New Roman"/>
          <w:lang w:val="en-US"/>
        </w:rPr>
      </w:pPr>
      <w:r>
        <w:fldChar w:fldCharType="begin"/>
      </w:r>
      <w:r>
        <w:instrText xml:space="preserve"> HYPERLINK \l "_TOC_250002" </w:instrText>
      </w:r>
      <w:r>
        <w:fldChar w:fldCharType="separate"/>
      </w:r>
      <w:r>
        <w:t>（一）学分要求</w:t>
      </w:r>
      <w:r>
        <w:tab/>
      </w:r>
      <w:r>
        <w:rPr>
          <w:rFonts w:hint="eastAsia" w:ascii="Times New Roman"/>
          <w:lang w:val="en-US"/>
        </w:rPr>
        <w:t>1</w:t>
      </w:r>
      <w:r>
        <w:rPr>
          <w:rFonts w:hint="eastAsia" w:ascii="Times New Roman"/>
          <w:lang w:val="en-US"/>
        </w:rPr>
        <w:fldChar w:fldCharType="end"/>
      </w:r>
      <w:r>
        <w:rPr>
          <w:rFonts w:hint="eastAsia" w:ascii="Times New Roman"/>
          <w:lang w:val="en-US"/>
        </w:rPr>
        <w:t>5</w:t>
      </w:r>
    </w:p>
    <w:p>
      <w:pPr>
        <w:pStyle w:val="13"/>
        <w:tabs>
          <w:tab w:val="right" w:leader="dot" w:pos="10245"/>
        </w:tabs>
        <w:spacing w:before="0"/>
        <w:ind w:left="0" w:firstLine="1440" w:firstLineChars="600"/>
        <w:rPr>
          <w:rFonts w:ascii="Times New Roman"/>
          <w:lang w:val="en-US"/>
        </w:rPr>
      </w:pPr>
      <w:r>
        <w:fldChar w:fldCharType="begin"/>
      </w:r>
      <w:r>
        <w:instrText xml:space="preserve"> HYPERLINK \l "_TOC_250002" </w:instrText>
      </w:r>
      <w:r>
        <w:fldChar w:fldCharType="separate"/>
      </w:r>
      <w:r>
        <w:t>（</w:t>
      </w:r>
      <w:r>
        <w:rPr>
          <w:rFonts w:hint="eastAsia"/>
          <w:lang w:val="en-US"/>
        </w:rPr>
        <w:t>二</w:t>
      </w:r>
      <w:r>
        <w:t>）</w:t>
      </w:r>
      <w:r>
        <w:rPr>
          <w:rFonts w:hint="eastAsia"/>
          <w:lang w:val="en-US"/>
        </w:rPr>
        <w:t>毕业证书要求</w:t>
      </w:r>
      <w:r>
        <w:tab/>
      </w:r>
      <w:r>
        <w:rPr>
          <w:rFonts w:hint="eastAsia" w:ascii="Times New Roman"/>
          <w:lang w:val="en-US"/>
        </w:rPr>
        <w:t>1</w:t>
      </w:r>
      <w:r>
        <w:rPr>
          <w:rFonts w:hint="eastAsia" w:ascii="Times New Roman"/>
          <w:lang w:val="en-US"/>
        </w:rPr>
        <w:fldChar w:fldCharType="end"/>
      </w:r>
      <w:r>
        <w:rPr>
          <w:rFonts w:hint="eastAsia" w:ascii="Times New Roman"/>
          <w:lang w:val="en-US"/>
        </w:rPr>
        <w:t>6</w:t>
      </w: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pPr>
    </w:p>
    <w:p>
      <w:pPr>
        <w:textAlignment w:val="baseline"/>
        <w:rPr>
          <w:rFonts w:ascii="宋体" w:hAnsi="宋体" w:cs="宋体"/>
          <w:b/>
          <w:bCs/>
          <w:color w:val="C00000"/>
          <w:kern w:val="0"/>
          <w:sz w:val="32"/>
          <w:szCs w:val="32"/>
        </w:rPr>
        <w:sectPr>
          <w:footerReference r:id="rId3" w:type="default"/>
          <w:pgSz w:w="11906" w:h="16838"/>
          <w:pgMar w:top="720" w:right="720" w:bottom="720" w:left="720" w:header="851" w:footer="992" w:gutter="0"/>
          <w:cols w:space="425" w:num="1"/>
          <w:docGrid w:type="lines" w:linePitch="312" w:charSpace="0"/>
        </w:sectPr>
      </w:pPr>
    </w:p>
    <w:p>
      <w:pPr>
        <w:textAlignment w:val="baseline"/>
        <w:rPr>
          <w:rFonts w:ascii="宋体" w:hAnsi="宋体" w:cs="宋体"/>
          <w:b/>
          <w:bCs/>
          <w:color w:val="C00000"/>
          <w:kern w:val="0"/>
          <w:sz w:val="32"/>
          <w:szCs w:val="32"/>
        </w:rPr>
      </w:pP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0" w:name="_Toc1613645716_WPSOffice_Level1"/>
      <w:r>
        <w:rPr>
          <w:rFonts w:hint="eastAsia" w:ascii="黑体" w:hAnsi="黑体" w:eastAsia="黑体" w:cs="黑体"/>
          <w:color w:val="000000" w:themeColor="text1"/>
          <w:sz w:val="28"/>
          <w:szCs w:val="28"/>
          <w14:textFill>
            <w14:solidFill>
              <w14:schemeClr w14:val="tx1"/>
            </w14:solidFill>
          </w14:textFill>
        </w:rPr>
        <w:t>一、专业名称及代码</w:t>
      </w:r>
      <w:bookmarkEnd w:id="0"/>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专业名称：小学英语教育</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专业代码：570106K</w:t>
      </w: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1" w:name="_Toc1592083960_WPSOffice_Level1"/>
      <w:r>
        <w:rPr>
          <w:rFonts w:hint="eastAsia" w:ascii="黑体" w:hAnsi="黑体" w:eastAsia="黑体" w:cs="黑体"/>
          <w:color w:val="000000" w:themeColor="text1"/>
          <w:sz w:val="28"/>
          <w:szCs w:val="28"/>
          <w14:textFill>
            <w14:solidFill>
              <w14:schemeClr w14:val="tx1"/>
            </w14:solidFill>
          </w14:textFill>
        </w:rPr>
        <w:t>二、入学要求</w:t>
      </w:r>
      <w:bookmarkEnd w:id="1"/>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高中阶段教育毕业生或具有同等学力者。</w:t>
      </w: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2" w:name="_Toc508874100_WPSOffice_Level1"/>
      <w:r>
        <w:rPr>
          <w:rFonts w:hint="eastAsia" w:ascii="黑体" w:hAnsi="黑体" w:eastAsia="黑体" w:cs="黑体"/>
          <w:color w:val="000000" w:themeColor="text1"/>
          <w:sz w:val="28"/>
          <w:szCs w:val="28"/>
          <w14:textFill>
            <w14:solidFill>
              <w14:schemeClr w14:val="tx1"/>
            </w14:solidFill>
          </w14:textFill>
        </w:rPr>
        <w:t>三、修业年限</w:t>
      </w:r>
      <w:bookmarkEnd w:id="2"/>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3年制小学英语教育专业修业年限3年，最长不超过5年（服兵役除外）。</w:t>
      </w: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3" w:name="_Toc1367116346_WPSOffice_Level1"/>
      <w:r>
        <w:rPr>
          <w:rFonts w:hint="eastAsia" w:ascii="黑体" w:hAnsi="黑体" w:eastAsia="黑体" w:cs="黑体"/>
          <w:color w:val="000000" w:themeColor="text1"/>
          <w:sz w:val="28"/>
          <w:szCs w:val="28"/>
          <w14:textFill>
            <w14:solidFill>
              <w14:schemeClr w14:val="tx1"/>
            </w14:solidFill>
          </w14:textFill>
        </w:rPr>
        <w:t>四、职业面向</w:t>
      </w:r>
      <w:bookmarkEnd w:id="3"/>
    </w:p>
    <w:p>
      <w:pPr>
        <w:spacing w:line="520" w:lineRule="exact"/>
        <w:jc w:val="center"/>
        <w:textAlignment w:val="baseline"/>
        <w:rPr>
          <w:rFonts w:cs="仿宋"/>
          <w:color w:val="000000" w:themeColor="text1"/>
          <w:sz w:val="24"/>
          <w14:textFill>
            <w14:solidFill>
              <w14:schemeClr w14:val="tx1"/>
            </w14:solidFill>
          </w14:textFill>
        </w:rPr>
      </w:pPr>
      <w:bookmarkStart w:id="4" w:name="_Toc1592083960_WPSOffice_Level2"/>
      <w:r>
        <w:rPr>
          <w:rFonts w:hint="eastAsia" w:ascii="仿宋" w:hAnsi="仿宋" w:eastAsia="仿宋" w:cs="仿宋"/>
          <w:b/>
          <w:color w:val="000000" w:themeColor="text1"/>
          <w:sz w:val="28"/>
          <w:szCs w:val="28"/>
          <w14:textFill>
            <w14:solidFill>
              <w14:schemeClr w14:val="tx1"/>
            </w14:solidFill>
          </w14:textFill>
        </w:rPr>
        <w:t>表</w:t>
      </w:r>
      <w:r>
        <w:rPr>
          <w:rFonts w:hint="eastAsia" w:ascii="仿宋" w:hAnsi="仿宋" w:eastAsia="仿宋" w:cs="仿宋"/>
          <w:b/>
          <w:color w:val="000000" w:themeColor="text1"/>
          <w:sz w:val="28"/>
          <w:szCs w:val="28"/>
          <w:lang w:eastAsia="zh-Hans"/>
          <w14:textFill>
            <w14:solidFill>
              <w14:schemeClr w14:val="tx1"/>
            </w14:solidFill>
          </w14:textFill>
        </w:rPr>
        <w:t>一</w:t>
      </w:r>
      <w:r>
        <w:rPr>
          <w:rFonts w:ascii="仿宋" w:hAnsi="仿宋" w:eastAsia="仿宋" w:cs="仿宋"/>
          <w:b/>
          <w:color w:val="000000" w:themeColor="text1"/>
          <w:sz w:val="28"/>
          <w:szCs w:val="28"/>
          <w:lang w:eastAsia="zh-Hans"/>
          <w14:textFill>
            <w14:solidFill>
              <w14:schemeClr w14:val="tx1"/>
            </w14:solidFill>
          </w14:textFill>
        </w:rPr>
        <w:t xml:space="preserve"> </w:t>
      </w:r>
      <w:r>
        <w:rPr>
          <w:rFonts w:hint="eastAsia" w:ascii="仿宋" w:hAnsi="仿宋" w:eastAsia="仿宋" w:cs="仿宋"/>
          <w:b/>
          <w:color w:val="000000" w:themeColor="text1"/>
          <w:sz w:val="28"/>
          <w:szCs w:val="28"/>
          <w14:textFill>
            <w14:solidFill>
              <w14:schemeClr w14:val="tx1"/>
            </w14:solidFill>
          </w14:textFill>
        </w:rPr>
        <w:t>专业和职业类别表</w:t>
      </w:r>
      <w:bookmarkEnd w:id="4"/>
    </w:p>
    <w:tbl>
      <w:tblPr>
        <w:tblStyle w:val="15"/>
        <w:tblW w:w="865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62"/>
        <w:gridCol w:w="1085"/>
        <w:gridCol w:w="1155"/>
        <w:gridCol w:w="1368"/>
        <w:gridCol w:w="1522"/>
        <w:gridCol w:w="22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62" w:type="dxa"/>
            <w:vAlign w:val="center"/>
          </w:tcPr>
          <w:p>
            <w:pPr>
              <w:pStyle w:val="110"/>
              <w:jc w:val="center"/>
              <w:rPr>
                <w:bCs/>
                <w:szCs w:val="21"/>
              </w:rPr>
            </w:pPr>
            <w:r>
              <w:rPr>
                <w:rFonts w:hint="eastAsia"/>
                <w:bCs/>
                <w:szCs w:val="21"/>
              </w:rPr>
              <w:t>所属专业大类（代码）</w:t>
            </w:r>
          </w:p>
        </w:tc>
        <w:tc>
          <w:tcPr>
            <w:tcW w:w="1085" w:type="dxa"/>
            <w:vAlign w:val="center"/>
          </w:tcPr>
          <w:p>
            <w:pPr>
              <w:pStyle w:val="110"/>
              <w:jc w:val="center"/>
              <w:rPr>
                <w:bCs/>
                <w:szCs w:val="21"/>
              </w:rPr>
            </w:pPr>
            <w:r>
              <w:rPr>
                <w:rFonts w:hint="eastAsia"/>
                <w:bCs/>
                <w:szCs w:val="21"/>
              </w:rPr>
              <w:t>所属专业</w:t>
            </w:r>
            <w:r>
              <w:rPr>
                <w:rFonts w:hint="eastAsia"/>
                <w:bCs/>
                <w:spacing w:val="-65"/>
                <w:szCs w:val="21"/>
              </w:rPr>
              <w:t>类</w:t>
            </w:r>
            <w:r>
              <w:rPr>
                <w:rFonts w:hint="eastAsia"/>
                <w:bCs/>
                <w:szCs w:val="21"/>
              </w:rPr>
              <w:t>（代码</w:t>
            </w:r>
            <w:r>
              <w:rPr>
                <w:rFonts w:hint="eastAsia"/>
                <w:bCs/>
                <w:spacing w:val="-15"/>
                <w:szCs w:val="21"/>
              </w:rPr>
              <w:t>）</w:t>
            </w:r>
          </w:p>
        </w:tc>
        <w:tc>
          <w:tcPr>
            <w:tcW w:w="1155" w:type="dxa"/>
            <w:vAlign w:val="center"/>
          </w:tcPr>
          <w:p>
            <w:pPr>
              <w:pStyle w:val="110"/>
              <w:jc w:val="center"/>
              <w:rPr>
                <w:bCs/>
                <w:szCs w:val="21"/>
              </w:rPr>
            </w:pPr>
            <w:r>
              <w:rPr>
                <w:rFonts w:hint="eastAsia"/>
                <w:bCs/>
                <w:szCs w:val="21"/>
              </w:rPr>
              <w:t>对应行业（代码）</w:t>
            </w:r>
          </w:p>
        </w:tc>
        <w:tc>
          <w:tcPr>
            <w:tcW w:w="1368" w:type="dxa"/>
            <w:vAlign w:val="center"/>
          </w:tcPr>
          <w:p>
            <w:pPr>
              <w:pStyle w:val="110"/>
              <w:jc w:val="center"/>
              <w:rPr>
                <w:bCs/>
                <w:szCs w:val="21"/>
              </w:rPr>
            </w:pPr>
            <w:r>
              <w:rPr>
                <w:rFonts w:hint="eastAsia"/>
                <w:bCs/>
                <w:szCs w:val="21"/>
              </w:rPr>
              <w:t>主要职业类别（代码）</w:t>
            </w:r>
          </w:p>
        </w:tc>
        <w:tc>
          <w:tcPr>
            <w:tcW w:w="1522" w:type="dxa"/>
            <w:vAlign w:val="center"/>
          </w:tcPr>
          <w:p>
            <w:pPr>
              <w:pStyle w:val="110"/>
              <w:jc w:val="center"/>
              <w:rPr>
                <w:bCs/>
                <w:szCs w:val="21"/>
              </w:rPr>
            </w:pPr>
            <w:r>
              <w:rPr>
                <w:rFonts w:hint="eastAsia"/>
                <w:bCs/>
                <w:szCs w:val="21"/>
              </w:rPr>
              <w:t>主要岗位类别</w:t>
            </w:r>
          </w:p>
          <w:p>
            <w:pPr>
              <w:pStyle w:val="110"/>
              <w:jc w:val="center"/>
              <w:rPr>
                <w:bCs/>
                <w:szCs w:val="21"/>
              </w:rPr>
            </w:pPr>
            <w:r>
              <w:rPr>
                <w:rFonts w:hint="eastAsia"/>
                <w:bCs/>
                <w:szCs w:val="21"/>
              </w:rPr>
              <w:t>（或技术领域）</w:t>
            </w:r>
          </w:p>
        </w:tc>
        <w:tc>
          <w:tcPr>
            <w:tcW w:w="2265" w:type="dxa"/>
            <w:vAlign w:val="center"/>
          </w:tcPr>
          <w:p>
            <w:pPr>
              <w:pStyle w:val="110"/>
              <w:jc w:val="center"/>
              <w:rPr>
                <w:bCs/>
                <w:szCs w:val="21"/>
              </w:rPr>
            </w:pPr>
            <w:r>
              <w:rPr>
                <w:rFonts w:hint="eastAsia"/>
                <w:bCs/>
                <w:szCs w:val="21"/>
              </w:rPr>
              <w:t>职业资格证书或技能等级证书举例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6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教育与体育大类</w:t>
            </w:r>
          </w:p>
          <w:p>
            <w:pPr>
              <w:snapToGrid w:val="0"/>
              <w:jc w:val="center"/>
              <w:textAlignment w:val="baseline"/>
              <w:rPr>
                <w:rFonts w:ascii="仿宋" w:hAnsi="仿宋" w:eastAsia="仿宋" w:cs="仿宋"/>
                <w:bCs/>
                <w:szCs w:val="21"/>
              </w:rPr>
            </w:pPr>
            <w:r>
              <w:rPr>
                <w:rFonts w:hint="eastAsia" w:ascii="仿宋" w:hAnsi="仿宋" w:eastAsia="仿宋" w:cs="仿宋"/>
                <w:bCs/>
                <w:szCs w:val="21"/>
              </w:rPr>
              <w:t>(57)</w:t>
            </w:r>
          </w:p>
          <w:p>
            <w:pPr>
              <w:pStyle w:val="110"/>
              <w:jc w:val="center"/>
              <w:rPr>
                <w:bCs/>
                <w:szCs w:val="21"/>
              </w:rPr>
            </w:pPr>
          </w:p>
        </w:tc>
        <w:tc>
          <w:tcPr>
            <w:tcW w:w="1085" w:type="dxa"/>
            <w:vAlign w:val="center"/>
          </w:tcPr>
          <w:p>
            <w:pPr>
              <w:pStyle w:val="110"/>
              <w:ind w:firstLine="210" w:firstLineChars="100"/>
              <w:jc w:val="center"/>
              <w:rPr>
                <w:bCs/>
                <w:szCs w:val="21"/>
              </w:rPr>
            </w:pPr>
            <w:r>
              <w:rPr>
                <w:rFonts w:hint="eastAsia"/>
                <w:bCs/>
                <w:szCs w:val="21"/>
              </w:rPr>
              <w:t>小学英语</w:t>
            </w:r>
          </w:p>
          <w:p>
            <w:pPr>
              <w:pStyle w:val="110"/>
              <w:ind w:firstLine="420" w:firstLineChars="200"/>
              <w:jc w:val="center"/>
              <w:rPr>
                <w:bCs/>
                <w:szCs w:val="21"/>
              </w:rPr>
            </w:pPr>
            <w:r>
              <w:rPr>
                <w:rFonts w:hint="eastAsia"/>
                <w:bCs/>
                <w:szCs w:val="21"/>
              </w:rPr>
              <w:t>教育</w:t>
            </w:r>
          </w:p>
          <w:p>
            <w:pPr>
              <w:pStyle w:val="110"/>
              <w:jc w:val="center"/>
              <w:rPr>
                <w:bCs/>
                <w:szCs w:val="21"/>
                <w:lang w:val="en-US"/>
              </w:rPr>
            </w:pPr>
            <w:r>
              <w:rPr>
                <w:rFonts w:hint="eastAsia"/>
                <w:bCs/>
                <w:szCs w:val="21"/>
              </w:rPr>
              <w:t>（57010</w:t>
            </w:r>
            <w:r>
              <w:rPr>
                <w:rFonts w:hint="eastAsia"/>
                <w:bCs/>
                <w:szCs w:val="21"/>
                <w:lang w:val="en-US"/>
              </w:rPr>
              <w:t>6</w:t>
            </w:r>
          </w:p>
          <w:p>
            <w:pPr>
              <w:pStyle w:val="110"/>
              <w:jc w:val="center"/>
              <w:rPr>
                <w:bCs/>
                <w:szCs w:val="21"/>
              </w:rPr>
            </w:pPr>
            <w:r>
              <w:rPr>
                <w:rFonts w:hint="eastAsia"/>
                <w:bCs/>
                <w:szCs w:val="21"/>
              </w:rPr>
              <w:t>K）</w:t>
            </w:r>
          </w:p>
        </w:tc>
        <w:tc>
          <w:tcPr>
            <w:tcW w:w="1155" w:type="dxa"/>
            <w:vAlign w:val="center"/>
          </w:tcPr>
          <w:p>
            <w:pPr>
              <w:pStyle w:val="110"/>
              <w:jc w:val="center"/>
              <w:rPr>
                <w:bCs/>
                <w:szCs w:val="21"/>
              </w:rPr>
            </w:pPr>
            <w:r>
              <w:rPr>
                <w:rFonts w:hint="eastAsia"/>
                <w:bCs/>
                <w:szCs w:val="21"/>
              </w:rPr>
              <w:t>普通小学教育</w:t>
            </w:r>
          </w:p>
          <w:p>
            <w:pPr>
              <w:pStyle w:val="110"/>
              <w:jc w:val="center"/>
              <w:rPr>
                <w:bCs/>
                <w:szCs w:val="21"/>
              </w:rPr>
            </w:pPr>
            <w:r>
              <w:rPr>
                <w:rFonts w:hint="eastAsia"/>
                <w:bCs/>
                <w:szCs w:val="21"/>
              </w:rPr>
              <w:t>（</w:t>
            </w:r>
            <w:r>
              <w:rPr>
                <w:rFonts w:hint="eastAsia"/>
                <w:bCs/>
                <w:szCs w:val="21"/>
                <w:lang w:val="en-US"/>
              </w:rPr>
              <w:t>8321</w:t>
            </w:r>
            <w:r>
              <w:rPr>
                <w:rFonts w:hint="eastAsia"/>
                <w:bCs/>
                <w:szCs w:val="21"/>
              </w:rPr>
              <w:t>）</w:t>
            </w:r>
          </w:p>
        </w:tc>
        <w:tc>
          <w:tcPr>
            <w:tcW w:w="1368" w:type="dxa"/>
            <w:vAlign w:val="center"/>
          </w:tcPr>
          <w:p>
            <w:pPr>
              <w:pStyle w:val="110"/>
              <w:jc w:val="center"/>
              <w:rPr>
                <w:bCs/>
                <w:szCs w:val="21"/>
              </w:rPr>
            </w:pPr>
            <w:r>
              <w:rPr>
                <w:rFonts w:hint="eastAsia"/>
                <w:bCs/>
                <w:szCs w:val="21"/>
              </w:rPr>
              <w:t>小学教师2-09-04（GBM2-44）</w:t>
            </w:r>
          </w:p>
        </w:tc>
        <w:tc>
          <w:tcPr>
            <w:tcW w:w="1522" w:type="dxa"/>
            <w:vAlign w:val="center"/>
          </w:tcPr>
          <w:p>
            <w:pPr>
              <w:pStyle w:val="110"/>
              <w:jc w:val="center"/>
              <w:rPr>
                <w:bCs/>
                <w:szCs w:val="21"/>
              </w:rPr>
            </w:pPr>
            <w:r>
              <w:rPr>
                <w:rFonts w:hint="eastAsia"/>
                <w:bCs/>
                <w:szCs w:val="21"/>
              </w:rPr>
              <w:t>小学教师</w:t>
            </w:r>
          </w:p>
        </w:tc>
        <w:tc>
          <w:tcPr>
            <w:tcW w:w="2265" w:type="dxa"/>
            <w:vAlign w:val="center"/>
          </w:tcPr>
          <w:p>
            <w:pPr>
              <w:pStyle w:val="34"/>
              <w:snapToGrid w:val="0"/>
              <w:ind w:firstLine="0" w:firstLineChars="0"/>
              <w:jc w:val="center"/>
              <w:textAlignment w:val="baseline"/>
              <w:rPr>
                <w:rFonts w:ascii="仿宋" w:hAnsi="仿宋" w:eastAsia="仿宋" w:cs="仿宋"/>
                <w:bCs/>
                <w:sz w:val="21"/>
                <w:szCs w:val="21"/>
              </w:rPr>
            </w:pPr>
            <w:r>
              <w:rPr>
                <w:rFonts w:hint="eastAsia" w:ascii="仿宋" w:hAnsi="仿宋" w:eastAsia="仿宋" w:cs="仿宋"/>
                <w:bCs/>
                <w:sz w:val="21"/>
                <w:szCs w:val="21"/>
              </w:rPr>
              <w:t>教师资格证</w:t>
            </w:r>
          </w:p>
          <w:p>
            <w:pPr>
              <w:pStyle w:val="34"/>
              <w:snapToGrid w:val="0"/>
              <w:ind w:firstLine="0" w:firstLineChars="0"/>
              <w:jc w:val="center"/>
              <w:textAlignment w:val="baseline"/>
              <w:rPr>
                <w:rFonts w:ascii="仿宋" w:hAnsi="仿宋" w:eastAsia="仿宋" w:cs="仿宋"/>
                <w:bCs/>
                <w:sz w:val="21"/>
                <w:szCs w:val="21"/>
              </w:rPr>
            </w:pPr>
            <w:r>
              <w:rPr>
                <w:rFonts w:hint="eastAsia" w:ascii="仿宋" w:hAnsi="仿宋" w:eastAsia="仿宋" w:cs="仿宋"/>
                <w:bCs/>
                <w:sz w:val="21"/>
                <w:szCs w:val="21"/>
              </w:rPr>
              <w:t>高等学校英语应用能力A级或以上等级证书</w:t>
            </w:r>
            <w:r>
              <w:rPr>
                <w:rFonts w:hint="eastAsia" w:ascii="仿宋" w:hAnsi="仿宋" w:eastAsia="仿宋" w:cs="仿宋"/>
                <w:bCs/>
                <w:sz w:val="21"/>
                <w:szCs w:val="21"/>
                <w:lang w:eastAsia="zh-Hans"/>
              </w:rPr>
              <w:t>；</w:t>
            </w:r>
          </w:p>
          <w:p>
            <w:pPr>
              <w:pStyle w:val="34"/>
              <w:snapToGrid w:val="0"/>
              <w:ind w:firstLine="0" w:firstLineChars="0"/>
              <w:jc w:val="center"/>
              <w:textAlignment w:val="baseline"/>
              <w:rPr>
                <w:rFonts w:ascii="仿宋" w:hAnsi="仿宋" w:eastAsia="仿宋" w:cs="仿宋"/>
                <w:bCs/>
                <w:sz w:val="21"/>
                <w:szCs w:val="21"/>
              </w:rPr>
            </w:pPr>
            <w:r>
              <w:rPr>
                <w:rFonts w:hint="eastAsia" w:ascii="仿宋" w:hAnsi="仿宋" w:eastAsia="仿宋" w:cs="仿宋"/>
                <w:bCs/>
                <w:sz w:val="21"/>
                <w:szCs w:val="21"/>
              </w:rPr>
              <w:t>普通话（二级乙等及以上）证书</w:t>
            </w:r>
            <w:r>
              <w:rPr>
                <w:rFonts w:hint="eastAsia" w:ascii="仿宋" w:hAnsi="仿宋" w:eastAsia="仿宋" w:cs="仿宋"/>
                <w:bCs/>
                <w:sz w:val="21"/>
                <w:szCs w:val="21"/>
                <w:lang w:eastAsia="zh-Hans"/>
              </w:rPr>
              <w:t>；</w:t>
            </w:r>
          </w:p>
          <w:p>
            <w:pPr>
              <w:pStyle w:val="34"/>
              <w:snapToGrid w:val="0"/>
              <w:ind w:firstLine="0" w:firstLineChars="0"/>
              <w:jc w:val="center"/>
              <w:textAlignment w:val="baseline"/>
              <w:rPr>
                <w:rFonts w:ascii="仿宋" w:hAnsi="仿宋" w:eastAsia="仿宋" w:cs="仿宋"/>
                <w:bCs/>
                <w:sz w:val="21"/>
                <w:szCs w:val="21"/>
              </w:rPr>
            </w:pPr>
            <w:r>
              <w:rPr>
                <w:rFonts w:hint="eastAsia" w:ascii="仿宋" w:hAnsi="仿宋" w:eastAsia="仿宋" w:cs="仿宋"/>
                <w:bCs/>
                <w:sz w:val="21"/>
                <w:szCs w:val="21"/>
              </w:rPr>
              <w:t>全国计算机应用能力一级证书</w:t>
            </w:r>
            <w:r>
              <w:rPr>
                <w:rFonts w:hint="eastAsia" w:ascii="仿宋" w:hAnsi="仿宋" w:eastAsia="仿宋" w:cs="仿宋"/>
                <w:bCs/>
                <w:sz w:val="21"/>
                <w:szCs w:val="21"/>
                <w:lang w:eastAsia="zh-Hans"/>
              </w:rPr>
              <w:t>；</w:t>
            </w:r>
          </w:p>
        </w:tc>
      </w:tr>
    </w:tbl>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5" w:name="_Toc1196887969_WPSOffice_Level1"/>
      <w:r>
        <w:rPr>
          <w:rFonts w:hint="eastAsia" w:ascii="黑体" w:hAnsi="黑体" w:eastAsia="黑体" w:cs="黑体"/>
          <w:color w:val="000000" w:themeColor="text1"/>
          <w:sz w:val="28"/>
          <w:szCs w:val="28"/>
          <w14:textFill>
            <w14:solidFill>
              <w14:schemeClr w14:val="tx1"/>
            </w14:solidFill>
          </w14:textFill>
        </w:rPr>
        <w:t>五、培养目标与培养规格</w:t>
      </w:r>
      <w:bookmarkEnd w:id="5"/>
    </w:p>
    <w:p>
      <w:pPr>
        <w:snapToGrid w:val="0"/>
        <w:spacing w:line="520" w:lineRule="exact"/>
        <w:ind w:firstLine="560" w:firstLineChars="200"/>
        <w:textAlignment w:val="baseline"/>
        <w:rPr>
          <w:rFonts w:ascii="楷体" w:hAnsi="楷体" w:eastAsia="楷体" w:cs="楷体"/>
          <w:color w:val="000000" w:themeColor="text1"/>
          <w:sz w:val="28"/>
          <w:szCs w:val="28"/>
          <w14:textFill>
            <w14:solidFill>
              <w14:schemeClr w14:val="tx1"/>
            </w14:solidFill>
          </w14:textFill>
        </w:rPr>
      </w:pPr>
      <w:bookmarkStart w:id="6" w:name="_Toc508874100_WPSOffice_Level2"/>
      <w:r>
        <w:rPr>
          <w:rFonts w:hint="eastAsia" w:ascii="楷体" w:hAnsi="楷体" w:eastAsia="楷体" w:cs="楷体"/>
          <w:color w:val="000000" w:themeColor="text1"/>
          <w:kern w:val="0"/>
          <w:sz w:val="28"/>
          <w:szCs w:val="28"/>
          <w14:textFill>
            <w14:solidFill>
              <w14:schemeClr w14:val="tx1"/>
            </w14:solidFill>
          </w14:textFill>
        </w:rPr>
        <w:t>（一）培养目标</w:t>
      </w:r>
      <w:bookmarkEnd w:id="6"/>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本专业培养德、智、体、美、劳全面发展，具有良好职业道德、先进教育理念、扎实专业知识、有较强教育教学、实践和教研能力，具有爱岗敬业、踏实肯干、谦虚好学、团结合作和创新精神的高素质专科层次小学英语教育师资，能够在小学、双语幼儿园、各类语言培训机构从事英语教育教学与研究工作，同时，学生通过研修有关课程，发展综合素质，能够在各类涉外单位群从事涉外英语文化工作。</w:t>
      </w:r>
    </w:p>
    <w:p>
      <w:pPr>
        <w:snapToGrid w:val="0"/>
        <w:spacing w:line="520" w:lineRule="exact"/>
        <w:ind w:firstLine="560" w:firstLineChars="200"/>
        <w:textAlignment w:val="baseline"/>
        <w:rPr>
          <w:rFonts w:ascii="楷体" w:hAnsi="楷体" w:eastAsia="楷体" w:cs="楷体"/>
          <w:color w:val="000000" w:themeColor="text1"/>
          <w:kern w:val="0"/>
          <w:sz w:val="28"/>
          <w:szCs w:val="28"/>
          <w14:textFill>
            <w14:solidFill>
              <w14:schemeClr w14:val="tx1"/>
            </w14:solidFill>
          </w14:textFill>
        </w:rPr>
      </w:pPr>
      <w:bookmarkStart w:id="7" w:name="_Toc1367116346_WPSOffice_Level2"/>
      <w:r>
        <w:rPr>
          <w:rFonts w:hint="eastAsia" w:ascii="楷体" w:hAnsi="楷体" w:eastAsia="楷体" w:cs="楷体"/>
          <w:color w:val="000000" w:themeColor="text1"/>
          <w:kern w:val="0"/>
          <w:sz w:val="28"/>
          <w:szCs w:val="28"/>
          <w14:textFill>
            <w14:solidFill>
              <w14:schemeClr w14:val="tx1"/>
            </w14:solidFill>
          </w14:textFill>
        </w:rPr>
        <w:t>（二）培养规格</w:t>
      </w:r>
      <w:bookmarkEnd w:id="7"/>
    </w:p>
    <w:p>
      <w:pPr>
        <w:widowControl/>
        <w:shd w:val="clear" w:color="auto" w:fill="FFFFFF"/>
        <w:spacing w:line="520" w:lineRule="exact"/>
        <w:ind w:firstLine="482" w:firstLineChars="200"/>
        <w:jc w:val="left"/>
        <w:textAlignment w:val="baseline"/>
        <w:rPr>
          <w:rFonts w:ascii="仿宋" w:hAnsi="仿宋" w:eastAsia="仿宋" w:cs="仿宋"/>
          <w:b/>
          <w:bCs/>
          <w:color w:val="000000" w:themeColor="text1"/>
          <w:kern w:val="0"/>
          <w:sz w:val="24"/>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1.素质</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坚决拥护中国共产党领导，树立中国特色社会主义共同理想，践行社会主义核心价值观，具有深厚的爱国情感、国家认同感、中华民族自豪感;崇尚宪法、遵守法律、遵规守纪;具有正确的世界观、人生观、价值观;具有社会责任感和参与意识。</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（2）具有良好的职业道德和职业素养，崇德向善、爱岗敬业、诚实守信、精益求精，富有爱心、责任心、耐心和细心，关心、爱护、尊重幼儿;</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（3）尊重劳动、热爱劳动，具有较强的实践能力;</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（4）具有较强的集体意识和团队合作精神，能够进行有效的人际沟通和协作；具有职业生涯规划意识;</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（5）具有良好的人文素养和健康的体魄、健康的心理、健全的人格;</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（6）具有感受美、表现美、鉴赏美、创造美的能力，具有一定的审美和人文素养，能够形成一两项艺术特长或爱好;</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（7）掌握一定的学习方法，具有良好的生活习惯、行为习惯和自我管理能力。</w:t>
      </w:r>
    </w:p>
    <w:p>
      <w:pPr>
        <w:widowControl/>
        <w:shd w:val="clear" w:color="auto" w:fill="FFFFFF"/>
        <w:spacing w:line="520" w:lineRule="exact"/>
        <w:ind w:firstLine="482" w:firstLineChars="200"/>
        <w:jc w:val="left"/>
        <w:textAlignment w:val="baseline"/>
        <w:rPr>
          <w:rFonts w:ascii="仿宋" w:hAnsi="仿宋" w:eastAsia="仿宋" w:cs="仿宋"/>
          <w:b/>
          <w:bCs/>
          <w:color w:val="000000" w:themeColor="text1"/>
          <w:kern w:val="0"/>
          <w:sz w:val="24"/>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2.知识</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（1）掌握英语语言基础知识；</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（2）了解英语国家文化及其相关人文和科技方面的基础知识；</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（3）懂得教育的一般规律和儿童英语教学的特殊规律，了解我国教育的基本方针、政策和法规等方面的知识。</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（4）具备宽广的知识面与较高的文化素养、能运用现代教育技术开发教学资源。</w:t>
      </w:r>
    </w:p>
    <w:p>
      <w:pPr>
        <w:widowControl/>
        <w:shd w:val="clear" w:color="auto" w:fill="FFFFFF"/>
        <w:spacing w:line="520" w:lineRule="exact"/>
        <w:ind w:firstLine="482" w:firstLineChars="200"/>
        <w:jc w:val="left"/>
        <w:textAlignment w:val="baseline"/>
        <w:rPr>
          <w:rFonts w:ascii="仿宋" w:hAnsi="仿宋" w:eastAsia="仿宋" w:cs="仿宋"/>
          <w:b/>
          <w:bCs/>
          <w:color w:val="000000" w:themeColor="text1"/>
          <w:kern w:val="0"/>
          <w:sz w:val="24"/>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3.能力</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（1）能熟练运用儿童教育基本原理，设计、实施和评价小学英语教育方案；</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（2）具有较强的英语听、说、读、写、译的能力以及较扎实的汉语语言应用能力；</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（3）能够综合运用专业知识和正确的方法开展小学英语教育问题的调查研究，理论联系实际解决小学英语教育实践中的问题;</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（4）能够熟练操作、使用计算机、常用办公软件以及现代教育技术进行小学信息化教学;</w:t>
      </w:r>
    </w:p>
    <w:p>
      <w:pPr>
        <w:tabs>
          <w:tab w:val="right" w:pos="9746"/>
        </w:tabs>
        <w:snapToGrid w:val="0"/>
        <w:spacing w:line="520" w:lineRule="exact"/>
        <w:ind w:firstLine="480" w:firstLineChars="200"/>
        <w:textAlignment w:val="baseline"/>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（5）能够主动学习、吸收、应用本专业的新知识、新技术，善于思考、分析和加工处理信息，具备终身学习能力。</w:t>
      </w:r>
      <w:r>
        <w:rPr>
          <w:rFonts w:hint="eastAsia" w:ascii="仿宋" w:hAnsi="仿宋" w:eastAsia="仿宋" w:cs="仿宋"/>
          <w:color w:val="000000" w:themeColor="text1"/>
          <w:kern w:val="0"/>
          <w:sz w:val="24"/>
          <w14:textFill>
            <w14:solidFill>
              <w14:schemeClr w14:val="tx1"/>
            </w14:solidFill>
          </w14:textFill>
        </w:rPr>
        <w:t xml:space="preserve">   </w:t>
      </w: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8" w:name="_Toc616773534_WPSOffice_Level1"/>
      <w:r>
        <w:rPr>
          <w:rFonts w:hint="eastAsia" w:ascii="黑体" w:hAnsi="黑体" w:eastAsia="黑体" w:cs="黑体"/>
          <w:color w:val="000000" w:themeColor="text1"/>
          <w:sz w:val="28"/>
          <w:szCs w:val="28"/>
          <w14:textFill>
            <w14:solidFill>
              <w14:schemeClr w14:val="tx1"/>
            </w14:solidFill>
          </w14:textFill>
        </w:rPr>
        <w:t>六、课程设置及要求</w:t>
      </w:r>
      <w:bookmarkEnd w:id="8"/>
    </w:p>
    <w:p>
      <w:pPr>
        <w:tabs>
          <w:tab w:val="right" w:pos="9746"/>
        </w:tabs>
        <w:snapToGrid w:val="0"/>
        <w:spacing w:line="520" w:lineRule="exact"/>
        <w:ind w:firstLine="480" w:firstLineChars="200"/>
        <w:textAlignment w:val="baseline"/>
        <w:rPr>
          <w:rFonts w:ascii="仿宋" w:hAnsi="仿宋" w:eastAsia="仿宋" w:cs="仿宋"/>
          <w:sz w:val="24"/>
        </w:rPr>
      </w:pPr>
      <w:r>
        <w:rPr>
          <w:rFonts w:hint="eastAsia" w:ascii="仿宋" w:hAnsi="仿宋" w:eastAsia="仿宋" w:cs="仿宋"/>
          <w:color w:val="000000" w:themeColor="text1"/>
          <w:sz w:val="24"/>
          <w14:textFill>
            <w14:solidFill>
              <w14:schemeClr w14:val="tx1"/>
            </w14:solidFill>
          </w14:textFill>
        </w:rPr>
        <w:t>根据小学英语教育专业职业能力要求构建课程体系：公共基础课程、专业课程及教育实践课程。</w:t>
      </w:r>
    </w:p>
    <w:p>
      <w:pPr>
        <w:snapToGrid w:val="0"/>
        <w:spacing w:line="520" w:lineRule="exact"/>
        <w:ind w:firstLine="560" w:firstLineChars="200"/>
        <w:textAlignment w:val="baseline"/>
        <w:rPr>
          <w:rFonts w:ascii="楷体" w:hAnsi="楷体" w:eastAsia="楷体" w:cs="楷体"/>
          <w:color w:val="000000" w:themeColor="text1"/>
          <w:kern w:val="0"/>
          <w:sz w:val="28"/>
          <w:szCs w:val="28"/>
          <w14:textFill>
            <w14:solidFill>
              <w14:schemeClr w14:val="tx1"/>
            </w14:solidFill>
          </w14:textFill>
        </w:rPr>
      </w:pPr>
      <w:bookmarkStart w:id="9" w:name="_Toc1196887969_WPSOffice_Level2"/>
      <w:r>
        <w:rPr>
          <w:rFonts w:hint="eastAsia" w:ascii="楷体" w:hAnsi="楷体" w:eastAsia="楷体" w:cs="楷体"/>
          <w:color w:val="000000" w:themeColor="text1"/>
          <w:kern w:val="0"/>
          <w:sz w:val="28"/>
          <w:szCs w:val="28"/>
          <w14:textFill>
            <w14:solidFill>
              <w14:schemeClr w14:val="tx1"/>
            </w14:solidFill>
          </w14:textFill>
        </w:rPr>
        <w:t>（一）公共基础课程</w:t>
      </w:r>
      <w:bookmarkEnd w:id="9"/>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公共基础课程是大专层次学生均需学习的有关基础理论、基本知识和基本素养的课程，包括两个部分：公共必修课课程和公共选修课程。</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公共必修课程包括思想道德修养与法律基础、毛泽东思想和中国特色社会主义理论体系概论、形势与政策、廉洁修身、军事理论、大学生心理健康教育、大学体育、大学语文、创新创业教育、中华优秀传统文化、计算机应用基础、大学生职业发展与就业指导。</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公共选修课程包括人文社科模块、自然科学模块、艺术审美类模块及数学模块。</w:t>
      </w:r>
    </w:p>
    <w:p>
      <w:pPr>
        <w:snapToGrid w:val="0"/>
        <w:spacing w:line="520" w:lineRule="exact"/>
        <w:ind w:firstLine="560" w:firstLineChars="200"/>
        <w:textAlignment w:val="baseline"/>
        <w:rPr>
          <w:rFonts w:ascii="楷体" w:hAnsi="楷体" w:eastAsia="楷体" w:cs="楷体"/>
          <w:color w:val="000000" w:themeColor="text1"/>
          <w:kern w:val="0"/>
          <w:sz w:val="28"/>
          <w:szCs w:val="28"/>
          <w14:textFill>
            <w14:solidFill>
              <w14:schemeClr w14:val="tx1"/>
            </w14:solidFill>
          </w14:textFill>
        </w:rPr>
      </w:pPr>
      <w:bookmarkStart w:id="10" w:name="_Toc616773534_WPSOffice_Level2"/>
      <w:r>
        <w:rPr>
          <w:rFonts w:hint="eastAsia" w:ascii="楷体" w:hAnsi="楷体" w:eastAsia="楷体" w:cs="楷体"/>
          <w:color w:val="000000" w:themeColor="text1"/>
          <w:kern w:val="0"/>
          <w:sz w:val="28"/>
          <w:szCs w:val="28"/>
          <w14:textFill>
            <w14:solidFill>
              <w14:schemeClr w14:val="tx1"/>
            </w14:solidFill>
          </w14:textFill>
        </w:rPr>
        <w:t>（二）专业（技能）课程</w:t>
      </w:r>
      <w:bookmarkEnd w:id="10"/>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专业（技能）课程包括专业基础课程、专业核心课程和专业选修课程。</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专业基础课程是支撑学生达到本专业培养目标，掌握相应专业领域知识、能力、素质的课程，包括专业导论与学业发展指导、教师口语、英语视听说、英语阅读、英语写作、英汉翻译、英语国家社会与文化。</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专业核心课程是本专业的主干课程，具有英语教育专业特色，是核心的理论和技能课程，包括综合英语、英语语音、英语听力、英语口语、英语语法、英语教学设计、教育学基础、教育心理学基础。</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专业选修课程是作为专业拓展课程，目的在于提高本专业学生的专业综合素质，包括外事礼仪、英美文学、商务英语、英语歌曲与戏剧鉴赏、英语应用写作、教育知识与能力（考证）、综合素质（考证课程）和教师资格证面试技能训练。</w:t>
      </w:r>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11" w:name="_Toc209221869_WPSOffice_Level2"/>
      <w:r>
        <w:rPr>
          <w:rFonts w:hint="eastAsia" w:ascii="仿宋" w:hAnsi="仿宋" w:eastAsia="仿宋" w:cs="仿宋"/>
          <w:b/>
          <w:color w:val="000000" w:themeColor="text1"/>
          <w:sz w:val="28"/>
          <w:szCs w:val="28"/>
          <w14:textFill>
            <w14:solidFill>
              <w14:schemeClr w14:val="tx1"/>
            </w14:solidFill>
          </w14:textFill>
        </w:rPr>
        <w:t>表二 小学英语教育专业核心课程一览表</w:t>
      </w:r>
      <w:bookmarkEnd w:id="11"/>
    </w:p>
    <w:tbl>
      <w:tblPr>
        <w:tblStyle w:val="16"/>
        <w:tblW w:w="10486"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0" w:type="dxa"/>
          <w:bottom w:w="0" w:type="dxa"/>
          <w:right w:w="0" w:type="dxa"/>
        </w:tblCellMar>
      </w:tblPr>
      <w:tblGrid>
        <w:gridCol w:w="1045"/>
        <w:gridCol w:w="1614"/>
        <w:gridCol w:w="6650"/>
        <w:gridCol w:w="1177"/>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bottom"/>
          </w:tcPr>
          <w:p>
            <w:pPr>
              <w:snapToGrid w:val="0"/>
              <w:spacing w:line="360" w:lineRule="auto"/>
              <w:jc w:val="center"/>
              <w:textAlignment w:val="baseline"/>
              <w:rPr>
                <w:rFonts w:ascii="仿宋" w:hAnsi="仿宋" w:eastAsia="仿宋" w:cs="仿宋"/>
                <w:b/>
                <w:bCs/>
                <w:kern w:val="0"/>
                <w:szCs w:val="21"/>
              </w:rPr>
            </w:pPr>
            <w:r>
              <w:rPr>
                <w:rFonts w:hint="eastAsia" w:ascii="仿宋" w:hAnsi="仿宋" w:eastAsia="仿宋" w:cs="仿宋"/>
                <w:b/>
                <w:bCs/>
                <w:kern w:val="0"/>
                <w:szCs w:val="21"/>
              </w:rPr>
              <w:t>序号</w:t>
            </w:r>
          </w:p>
        </w:tc>
        <w:tc>
          <w:tcPr>
            <w:tcW w:w="1614" w:type="dxa"/>
            <w:tcBorders>
              <w:tl2br w:val="nil"/>
              <w:tr2bl w:val="nil"/>
            </w:tcBorders>
            <w:vAlign w:val="bottom"/>
          </w:tcPr>
          <w:p>
            <w:pPr>
              <w:snapToGrid w:val="0"/>
              <w:spacing w:line="360" w:lineRule="auto"/>
              <w:jc w:val="center"/>
              <w:textAlignment w:val="baseline"/>
              <w:rPr>
                <w:rFonts w:ascii="仿宋" w:hAnsi="仿宋" w:eastAsia="仿宋" w:cs="仿宋"/>
                <w:b/>
                <w:bCs/>
                <w:kern w:val="0"/>
                <w:szCs w:val="21"/>
              </w:rPr>
            </w:pPr>
            <w:r>
              <w:rPr>
                <w:rFonts w:hint="eastAsia" w:ascii="仿宋" w:hAnsi="仿宋" w:eastAsia="仿宋" w:cs="仿宋"/>
                <w:b/>
                <w:bCs/>
                <w:kern w:val="0"/>
                <w:szCs w:val="21"/>
              </w:rPr>
              <w:t>课程</w:t>
            </w:r>
          </w:p>
        </w:tc>
        <w:tc>
          <w:tcPr>
            <w:tcW w:w="6650" w:type="dxa"/>
            <w:tcBorders>
              <w:tl2br w:val="nil"/>
              <w:tr2bl w:val="nil"/>
            </w:tcBorders>
            <w:vAlign w:val="bottom"/>
          </w:tcPr>
          <w:p>
            <w:pPr>
              <w:snapToGrid w:val="0"/>
              <w:spacing w:line="360" w:lineRule="auto"/>
              <w:jc w:val="center"/>
              <w:textAlignment w:val="baseline"/>
              <w:rPr>
                <w:rFonts w:ascii="仿宋" w:hAnsi="仿宋" w:eastAsia="仿宋" w:cs="仿宋"/>
                <w:b/>
                <w:bCs/>
                <w:kern w:val="0"/>
                <w:szCs w:val="21"/>
              </w:rPr>
            </w:pPr>
            <w:r>
              <w:rPr>
                <w:rFonts w:hint="eastAsia" w:ascii="仿宋" w:hAnsi="仿宋" w:eastAsia="仿宋" w:cs="仿宋"/>
                <w:b/>
                <w:bCs/>
                <w:kern w:val="0"/>
                <w:szCs w:val="21"/>
              </w:rPr>
              <w:t>课程简介</w:t>
            </w:r>
          </w:p>
        </w:tc>
        <w:tc>
          <w:tcPr>
            <w:tcW w:w="1177" w:type="dxa"/>
            <w:tcBorders>
              <w:tl2br w:val="nil"/>
              <w:tr2bl w:val="nil"/>
            </w:tcBorders>
            <w:vAlign w:val="bottom"/>
          </w:tcPr>
          <w:p>
            <w:pPr>
              <w:snapToGrid w:val="0"/>
              <w:spacing w:line="360" w:lineRule="auto"/>
              <w:jc w:val="center"/>
              <w:textAlignment w:val="baseline"/>
              <w:rPr>
                <w:rFonts w:ascii="仿宋" w:hAnsi="仿宋" w:eastAsia="仿宋" w:cs="仿宋"/>
                <w:b/>
                <w:bCs/>
                <w:kern w:val="0"/>
                <w:szCs w:val="21"/>
              </w:rPr>
            </w:pPr>
            <w:r>
              <w:rPr>
                <w:rFonts w:hint="eastAsia" w:ascii="仿宋" w:hAnsi="仿宋" w:eastAsia="仿宋" w:cs="仿宋"/>
                <w:b/>
                <w:bCs/>
                <w:kern w:val="0"/>
                <w:szCs w:val="21"/>
              </w:rPr>
              <w:t>参考学时</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kern w:val="0"/>
                <w:szCs w:val="21"/>
                <w14:textFill>
                  <w14:solidFill>
                    <w14:schemeClr w14:val="tx1"/>
                  </w14:solidFill>
                </w14:textFill>
              </w:rPr>
              <w:t>综合英语</w:t>
            </w:r>
          </w:p>
        </w:tc>
        <w:tc>
          <w:tcPr>
            <w:tcW w:w="6650" w:type="dxa"/>
            <w:tcBorders>
              <w:tl2br w:val="nil"/>
              <w:tr2bl w:val="nil"/>
            </w:tcBorders>
            <w:vAlign w:val="bottom"/>
          </w:tcPr>
          <w:p>
            <w:pPr>
              <w:snapToGrid w:val="0"/>
              <w:spacing w:line="360" w:lineRule="auto"/>
              <w:textAlignment w:val="baseline"/>
              <w:rPr>
                <w:rFonts w:ascii="仿宋" w:hAnsi="仿宋" w:eastAsia="仿宋" w:cs="仿宋"/>
                <w:kern w:val="0"/>
                <w:szCs w:val="21"/>
              </w:rPr>
            </w:pPr>
            <w:r>
              <w:rPr>
                <w:rFonts w:hint="eastAsia" w:ascii="仿宋" w:hAnsi="仿宋" w:eastAsia="仿宋" w:cs="仿宋"/>
                <w:szCs w:val="21"/>
              </w:rPr>
              <w:t>本课程内容涉及政治、经济、社会、语言、文化等方面的名家作品，旨在扩大学生知识面，培养学生逻辑思维与独立思考的能力，巩固和提高学生英语语言听说读写综合技能，加深学生对社会和人生的理解，树立正确的人生观和价值观。</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256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kern w:val="0"/>
                <w:szCs w:val="21"/>
                <w14:textFill>
                  <w14:solidFill>
                    <w14:schemeClr w14:val="tx1"/>
                  </w14:solidFill>
                </w14:textFill>
              </w:rPr>
              <w:t>英语语音</w:t>
            </w:r>
          </w:p>
        </w:tc>
        <w:tc>
          <w:tcPr>
            <w:tcW w:w="6650" w:type="dxa"/>
            <w:tcBorders>
              <w:tl2br w:val="nil"/>
              <w:tr2bl w:val="nil"/>
            </w:tcBorders>
            <w:vAlign w:val="bottom"/>
          </w:tcPr>
          <w:p>
            <w:pPr>
              <w:pStyle w:val="34"/>
              <w:snapToGrid w:val="0"/>
              <w:spacing w:line="360" w:lineRule="auto"/>
              <w:ind w:firstLine="0" w:firstLineChars="0"/>
              <w:textAlignment w:val="baseline"/>
              <w:rPr>
                <w:rFonts w:ascii="仿宋" w:hAnsi="仿宋" w:eastAsia="仿宋" w:cs="仿宋"/>
                <w:kern w:val="0"/>
                <w:sz w:val="21"/>
                <w:szCs w:val="21"/>
              </w:rPr>
            </w:pPr>
            <w:r>
              <w:rPr>
                <w:rFonts w:hint="eastAsia" w:ascii="仿宋" w:hAnsi="仿宋" w:eastAsia="仿宋" w:cs="仿宋"/>
                <w:sz w:val="21"/>
                <w:szCs w:val="21"/>
              </w:rPr>
              <w:t>课程任务是对学生进行系统的英语语音训练，帮助学生掌握正确英语发音，把握好意群划分和停顿节奏，学会使用正确、得体的语音语调表达思想，以达到有效交际和为他人学习英语语音做好示范的目的。</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3</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kern w:val="0"/>
                <w:szCs w:val="21"/>
                <w14:textFill>
                  <w14:solidFill>
                    <w14:schemeClr w14:val="tx1"/>
                  </w14:solidFill>
                </w14:textFill>
              </w:rPr>
              <w:t>英语听力</w:t>
            </w:r>
          </w:p>
        </w:tc>
        <w:tc>
          <w:tcPr>
            <w:tcW w:w="6650" w:type="dxa"/>
            <w:tcBorders>
              <w:tl2br w:val="nil"/>
              <w:tr2bl w:val="nil"/>
            </w:tcBorders>
            <w:vAlign w:val="bottom"/>
          </w:tcPr>
          <w:p>
            <w:pPr>
              <w:pStyle w:val="34"/>
              <w:snapToGrid w:val="0"/>
              <w:spacing w:line="360" w:lineRule="auto"/>
              <w:ind w:firstLine="0" w:firstLineChars="0"/>
              <w:textAlignment w:val="baseline"/>
              <w:rPr>
                <w:rFonts w:ascii="仿宋" w:hAnsi="仿宋" w:eastAsia="仿宋" w:cs="仿宋"/>
                <w:kern w:val="0"/>
                <w:sz w:val="21"/>
                <w:szCs w:val="21"/>
              </w:rPr>
            </w:pPr>
            <w:r>
              <w:rPr>
                <w:rFonts w:hint="eastAsia" w:ascii="仿宋" w:hAnsi="仿宋" w:eastAsia="仿宋" w:cs="仿宋"/>
                <w:color w:val="000000" w:themeColor="text1"/>
                <w:sz w:val="21"/>
                <w:szCs w:val="21"/>
                <w14:textFill>
                  <w14:solidFill>
                    <w14:schemeClr w14:val="tx1"/>
                  </w14:solidFill>
                </w14:textFill>
              </w:rPr>
              <w:t>学生进行系统的听力训练，培养其良好的听力习惯和正确的听力方法，培养学生的快速反应、推确辨别、分析推理、归纳总结、信息处理及记录和记忆等能力，内化和增长知识，扩大词汇量，提高跨文化意识，培养国际视野。</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szCs w:val="21"/>
                <w14:textFill>
                  <w14:solidFill>
                    <w14:schemeClr w14:val="tx1"/>
                  </w14:solidFill>
                </w14:textFill>
              </w:rPr>
              <w:t>英语口语</w:t>
            </w:r>
          </w:p>
        </w:tc>
        <w:tc>
          <w:tcPr>
            <w:tcW w:w="6650" w:type="dxa"/>
            <w:tcBorders>
              <w:tl2br w:val="nil"/>
              <w:tr2bl w:val="nil"/>
            </w:tcBorders>
            <w:vAlign w:val="bottom"/>
          </w:tcPr>
          <w:p>
            <w:pPr>
              <w:snapToGrid w:val="0"/>
              <w:spacing w:line="360" w:lineRule="auto"/>
              <w:textAlignment w:val="baseline"/>
              <w:rPr>
                <w:rFonts w:ascii="仿宋" w:hAnsi="仿宋" w:eastAsia="仿宋" w:cs="仿宋"/>
                <w:kern w:val="0"/>
                <w:szCs w:val="21"/>
              </w:rPr>
            </w:pPr>
            <w:r>
              <w:rPr>
                <w:rFonts w:hint="eastAsia" w:ascii="仿宋" w:hAnsi="仿宋" w:eastAsia="仿宋" w:cs="仿宋"/>
                <w:color w:val="000000" w:themeColor="text1"/>
                <w:szCs w:val="21"/>
                <w14:textFill>
                  <w14:solidFill>
                    <w14:schemeClr w14:val="tx1"/>
                  </w14:solidFill>
                </w14:textFill>
              </w:rPr>
              <w:t>课程内容涉及英美国家社会生活的各个方面，包括时下流行于大学生中的热门话题，启发学生开口，通过练习让学生学到如何得体地进行日常对话。</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5</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kern w:val="0"/>
                <w:szCs w:val="21"/>
                <w14:textFill>
                  <w14:solidFill>
                    <w14:schemeClr w14:val="tx1"/>
                  </w14:solidFill>
                </w14:textFill>
              </w:rPr>
              <w:t>英语语法</w:t>
            </w:r>
          </w:p>
        </w:tc>
        <w:tc>
          <w:tcPr>
            <w:tcW w:w="6650" w:type="dxa"/>
            <w:tcBorders>
              <w:tl2br w:val="nil"/>
              <w:tr2bl w:val="nil"/>
            </w:tcBorders>
            <w:vAlign w:val="bottom"/>
          </w:tcPr>
          <w:p>
            <w:pPr>
              <w:snapToGrid w:val="0"/>
              <w:spacing w:line="360" w:lineRule="auto"/>
              <w:textAlignment w:val="baseline"/>
              <w:rPr>
                <w:rFonts w:ascii="仿宋" w:hAnsi="仿宋" w:eastAsia="仿宋" w:cs="仿宋"/>
                <w:kern w:val="0"/>
                <w:szCs w:val="21"/>
              </w:rPr>
            </w:pPr>
            <w:r>
              <w:rPr>
                <w:rFonts w:hint="eastAsia" w:ascii="仿宋" w:hAnsi="仿宋" w:eastAsia="仿宋" w:cs="仿宋"/>
                <w:szCs w:val="21"/>
              </w:rPr>
              <w:t>通过传授比较系统和完整的英语语法知识，使学生学会运用语法规则指导语言实践，提高实际运用英语的能力，并熟练地运用这些语法的基本规则分析解释各种语法现象。 </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kern w:val="0"/>
                <w:szCs w:val="21"/>
                <w14:textFill>
                  <w14:solidFill>
                    <w14:schemeClr w14:val="tx1"/>
                  </w14:solidFill>
                </w14:textFill>
              </w:rPr>
              <w:t>英语教学设计</w:t>
            </w:r>
          </w:p>
        </w:tc>
        <w:tc>
          <w:tcPr>
            <w:tcW w:w="6650" w:type="dxa"/>
            <w:tcBorders>
              <w:tl2br w:val="nil"/>
              <w:tr2bl w:val="nil"/>
            </w:tcBorders>
            <w:vAlign w:val="bottom"/>
          </w:tcPr>
          <w:p>
            <w:pPr>
              <w:snapToGrid w:val="0"/>
              <w:spacing w:line="360" w:lineRule="auto"/>
              <w:ind w:firstLine="367" w:firstLineChars="175"/>
              <w:textAlignment w:val="baseline"/>
              <w:rPr>
                <w:rFonts w:ascii="仿宋" w:hAnsi="仿宋" w:eastAsia="仿宋" w:cs="仿宋"/>
                <w:kern w:val="0"/>
                <w:szCs w:val="21"/>
              </w:rPr>
            </w:pPr>
            <w:r>
              <w:rPr>
                <w:rFonts w:hint="eastAsia" w:ascii="仿宋" w:hAnsi="仿宋" w:eastAsia="仿宋" w:cs="仿宋"/>
                <w:szCs w:val="21"/>
              </w:rPr>
              <w:t>本课程理论与实践相结合，旨在帮助学生掌握小学英语教育教学的基本理论和常用方法，设计开展教学实践活动。</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7</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szCs w:val="21"/>
                <w14:textFill>
                  <w14:solidFill>
                    <w14:schemeClr w14:val="tx1"/>
                  </w14:solidFill>
                </w14:textFill>
              </w:rPr>
              <w:t>教育学基础</w:t>
            </w:r>
          </w:p>
        </w:tc>
        <w:tc>
          <w:tcPr>
            <w:tcW w:w="6650" w:type="dxa"/>
            <w:tcBorders>
              <w:tl2br w:val="nil"/>
              <w:tr2bl w:val="nil"/>
            </w:tcBorders>
            <w:vAlign w:val="bottom"/>
          </w:tcPr>
          <w:p>
            <w:pPr>
              <w:pStyle w:val="34"/>
              <w:snapToGrid w:val="0"/>
              <w:spacing w:line="360" w:lineRule="auto"/>
              <w:ind w:firstLine="0" w:firstLineChars="0"/>
              <w:textAlignment w:val="baseline"/>
              <w:rPr>
                <w:rFonts w:ascii="仿宋" w:hAnsi="仿宋" w:eastAsia="仿宋" w:cs="仿宋"/>
                <w:kern w:val="0"/>
                <w:sz w:val="21"/>
                <w:szCs w:val="21"/>
              </w:rPr>
            </w:pPr>
            <w:r>
              <w:rPr>
                <w:rFonts w:hint="eastAsia" w:ascii="仿宋" w:hAnsi="仿宋" w:eastAsia="仿宋" w:cs="仿宋"/>
                <w:sz w:val="21"/>
                <w:szCs w:val="21"/>
              </w:rPr>
              <w:t>课程涉及小学教育的基本概念、原则和方法；各年龄段儿童教育；小学课程与教学；托管机构、家庭与社区等方面的知识。旨在帮助学生</w:t>
            </w:r>
            <w:r>
              <w:rPr>
                <w:rFonts w:hint="eastAsia" w:ascii="仿宋" w:hAnsi="仿宋" w:eastAsia="仿宋" w:cs="仿宋"/>
                <w:color w:val="000000"/>
                <w:sz w:val="21"/>
                <w:szCs w:val="21"/>
              </w:rPr>
              <w:t>掌握小学教育学的基本概念和基本原理，具备从事小学教育工作必备的教育理论基础知识，能将所学知识应用于小学教育教学实际的实践能力。</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1045"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8</w:t>
            </w:r>
          </w:p>
        </w:tc>
        <w:tc>
          <w:tcPr>
            <w:tcW w:w="1614"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color w:val="000000" w:themeColor="text1"/>
                <w:szCs w:val="21"/>
                <w14:textFill>
                  <w14:solidFill>
                    <w14:schemeClr w14:val="tx1"/>
                  </w14:solidFill>
                </w14:textFill>
              </w:rPr>
              <w:t>教育心理学基础</w:t>
            </w:r>
          </w:p>
        </w:tc>
        <w:tc>
          <w:tcPr>
            <w:tcW w:w="6650" w:type="dxa"/>
            <w:tcBorders>
              <w:tl2br w:val="nil"/>
              <w:tr2bl w:val="nil"/>
            </w:tcBorders>
            <w:vAlign w:val="bottom"/>
          </w:tcPr>
          <w:p>
            <w:pPr>
              <w:snapToGrid w:val="0"/>
              <w:spacing w:line="360" w:lineRule="auto"/>
              <w:textAlignment w:val="baseline"/>
              <w:rPr>
                <w:rFonts w:ascii="仿宋" w:hAnsi="仿宋" w:eastAsia="仿宋" w:cs="仿宋"/>
                <w:kern w:val="0"/>
                <w:szCs w:val="21"/>
              </w:rPr>
            </w:pPr>
            <w:r>
              <w:rPr>
                <w:rFonts w:hint="eastAsia" w:ascii="仿宋" w:hAnsi="仿宋" w:eastAsia="仿宋" w:cs="仿宋"/>
                <w:color w:val="000000"/>
                <w:szCs w:val="21"/>
              </w:rPr>
              <w:t>课程内容包括儿童心理发展的基本理论问题、心理过程的发展、个性的发展以及社会性的发展四个方面的知识，旨在帮助学生掌握儿童发展心理学中的基本概念、基本原理以及心理发生发展的基本规律，具备相应的实践能力。</w:t>
            </w:r>
          </w:p>
        </w:tc>
        <w:tc>
          <w:tcPr>
            <w:tcW w:w="1177" w:type="dxa"/>
            <w:tcBorders>
              <w:tl2br w:val="nil"/>
              <w:tr2bl w:val="nil"/>
            </w:tcBorders>
            <w:vAlign w:val="center"/>
          </w:tcPr>
          <w:p>
            <w:pPr>
              <w:snapToGrid w:val="0"/>
              <w:spacing w:line="360" w:lineRule="auto"/>
              <w:jc w:val="center"/>
              <w:textAlignment w:val="baseline"/>
              <w:rPr>
                <w:rFonts w:ascii="仿宋" w:hAnsi="仿宋" w:eastAsia="仿宋" w:cs="仿宋"/>
                <w:kern w:val="0"/>
                <w:szCs w:val="21"/>
              </w:rPr>
            </w:pPr>
            <w:r>
              <w:rPr>
                <w:rFonts w:hint="eastAsia" w:ascii="仿宋" w:hAnsi="仿宋" w:eastAsia="仿宋" w:cs="仿宋"/>
                <w:kern w:val="0"/>
                <w:szCs w:val="21"/>
              </w:rPr>
              <w:t>64</w:t>
            </w:r>
          </w:p>
        </w:tc>
      </w:tr>
    </w:tbl>
    <w:p>
      <w:pPr>
        <w:snapToGrid w:val="0"/>
        <w:spacing w:line="520" w:lineRule="exact"/>
        <w:ind w:firstLine="560" w:firstLineChars="200"/>
        <w:textAlignment w:val="baseline"/>
        <w:rPr>
          <w:rFonts w:ascii="楷体" w:hAnsi="楷体" w:eastAsia="楷体" w:cs="楷体"/>
          <w:color w:val="000000" w:themeColor="text1"/>
          <w:kern w:val="0"/>
          <w:sz w:val="28"/>
          <w:szCs w:val="28"/>
          <w14:textFill>
            <w14:solidFill>
              <w14:schemeClr w14:val="tx1"/>
            </w14:solidFill>
          </w14:textFill>
        </w:rPr>
      </w:pPr>
      <w:bookmarkStart w:id="12" w:name="_Toc961222144_WPSOffice_Level2"/>
      <w:r>
        <w:rPr>
          <w:rFonts w:ascii="楷体" w:hAnsi="楷体" w:eastAsia="楷体" w:cs="楷体"/>
          <w:color w:val="000000" w:themeColor="text1"/>
          <w:kern w:val="0"/>
          <w:sz w:val="28"/>
          <w:szCs w:val="28"/>
          <w14:textFill>
            <w14:solidFill>
              <w14:schemeClr w14:val="tx1"/>
            </w14:solidFill>
          </w14:textFill>
        </w:rPr>
        <w:t>(</w:t>
      </w:r>
      <w:r>
        <w:rPr>
          <w:rFonts w:hint="eastAsia" w:ascii="楷体" w:hAnsi="楷体" w:eastAsia="楷体" w:cs="楷体"/>
          <w:color w:val="000000" w:themeColor="text1"/>
          <w:kern w:val="0"/>
          <w:sz w:val="28"/>
          <w:szCs w:val="28"/>
          <w14:textFill>
            <w14:solidFill>
              <w14:schemeClr w14:val="tx1"/>
            </w14:solidFill>
          </w14:textFill>
        </w:rPr>
        <w:t>三</w:t>
      </w:r>
      <w:r>
        <w:rPr>
          <w:rFonts w:ascii="楷体" w:hAnsi="楷体" w:eastAsia="楷体" w:cs="楷体"/>
          <w:color w:val="000000" w:themeColor="text1"/>
          <w:kern w:val="0"/>
          <w:sz w:val="28"/>
          <w:szCs w:val="28"/>
          <w14:textFill>
            <w14:solidFill>
              <w14:schemeClr w14:val="tx1"/>
            </w14:solidFill>
          </w14:textFill>
        </w:rPr>
        <w:t xml:space="preserve">) </w:t>
      </w:r>
      <w:r>
        <w:rPr>
          <w:rFonts w:hint="eastAsia" w:ascii="楷体" w:hAnsi="楷体" w:eastAsia="楷体" w:cs="楷体"/>
          <w:color w:val="000000" w:themeColor="text1"/>
          <w:kern w:val="0"/>
          <w:sz w:val="28"/>
          <w:szCs w:val="28"/>
          <w14:textFill>
            <w14:solidFill>
              <w14:schemeClr w14:val="tx1"/>
            </w14:solidFill>
          </w14:textFill>
        </w:rPr>
        <w:t>实习安排</w:t>
      </w:r>
      <w:bookmarkEnd w:id="12"/>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13" w:name="_Toc1617789376_WPSOffice_Level2"/>
      <w:bookmarkStart w:id="14" w:name="_Toc1888581474_WPSOffice_Level2"/>
      <w:bookmarkStart w:id="15" w:name="_Toc944863921_WPSOffice_Level2"/>
      <w:r>
        <w:rPr>
          <w:rFonts w:hint="eastAsia" w:ascii="仿宋" w:hAnsi="仿宋" w:eastAsia="仿宋" w:cs="仿宋"/>
          <w:b/>
          <w:color w:val="000000" w:themeColor="text1"/>
          <w:sz w:val="28"/>
          <w:szCs w:val="28"/>
          <w14:textFill>
            <w14:solidFill>
              <w14:schemeClr w14:val="tx1"/>
            </w14:solidFill>
          </w14:textFill>
        </w:rPr>
        <w:t>表三 实习安排表</w:t>
      </w:r>
      <w:bookmarkEnd w:id="13"/>
      <w:bookmarkEnd w:id="14"/>
      <w:bookmarkEnd w:id="15"/>
    </w:p>
    <w:tbl>
      <w:tblPr>
        <w:tblStyle w:val="16"/>
        <w:tblW w:w="9897"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1649"/>
        <w:gridCol w:w="5155"/>
        <w:gridCol w:w="1417"/>
        <w:gridCol w:w="167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1649" w:type="dxa"/>
            <w:vAlign w:val="center"/>
          </w:tcPr>
          <w:p>
            <w:pPr>
              <w:pStyle w:val="34"/>
              <w:snapToGrid w:val="0"/>
              <w:spacing w:line="360" w:lineRule="auto"/>
              <w:ind w:firstLine="0" w:firstLineChars="0"/>
              <w:jc w:val="center"/>
              <w:textAlignment w:val="baseline"/>
              <w:rPr>
                <w:rFonts w:ascii="仿宋" w:hAnsi="仿宋" w:eastAsia="仿宋" w:cs="仿宋"/>
                <w:b/>
                <w:bCs/>
                <w:color w:val="000000"/>
                <w:sz w:val="21"/>
                <w:szCs w:val="21"/>
              </w:rPr>
            </w:pPr>
            <w:r>
              <w:rPr>
                <w:rFonts w:hint="eastAsia" w:ascii="仿宋" w:hAnsi="仿宋" w:eastAsia="仿宋" w:cs="仿宋"/>
                <w:b/>
                <w:bCs/>
                <w:color w:val="000000"/>
                <w:sz w:val="21"/>
                <w:szCs w:val="21"/>
              </w:rPr>
              <w:t>实习阶段</w:t>
            </w:r>
          </w:p>
        </w:tc>
        <w:tc>
          <w:tcPr>
            <w:tcW w:w="5155" w:type="dxa"/>
            <w:vAlign w:val="center"/>
          </w:tcPr>
          <w:p>
            <w:pPr>
              <w:pStyle w:val="34"/>
              <w:snapToGrid w:val="0"/>
              <w:spacing w:line="360" w:lineRule="auto"/>
              <w:ind w:firstLine="0" w:firstLineChars="0"/>
              <w:jc w:val="center"/>
              <w:textAlignment w:val="baseline"/>
              <w:rPr>
                <w:rFonts w:ascii="仿宋" w:hAnsi="仿宋" w:eastAsia="仿宋" w:cs="仿宋"/>
                <w:b/>
                <w:bCs/>
                <w:color w:val="000000"/>
                <w:sz w:val="21"/>
                <w:szCs w:val="21"/>
              </w:rPr>
            </w:pPr>
            <w:r>
              <w:rPr>
                <w:rFonts w:hint="eastAsia" w:ascii="仿宋" w:hAnsi="仿宋" w:eastAsia="仿宋" w:cs="仿宋"/>
                <w:b/>
                <w:bCs/>
                <w:color w:val="000000"/>
                <w:sz w:val="21"/>
                <w:szCs w:val="21"/>
              </w:rPr>
              <w:t>实习目标</w:t>
            </w:r>
          </w:p>
        </w:tc>
        <w:tc>
          <w:tcPr>
            <w:tcW w:w="1417" w:type="dxa"/>
            <w:vAlign w:val="center"/>
          </w:tcPr>
          <w:p>
            <w:pPr>
              <w:pStyle w:val="34"/>
              <w:snapToGrid w:val="0"/>
              <w:spacing w:line="360" w:lineRule="auto"/>
              <w:ind w:firstLine="0" w:firstLineChars="0"/>
              <w:jc w:val="center"/>
              <w:textAlignment w:val="baseline"/>
              <w:rPr>
                <w:rFonts w:ascii="仿宋" w:hAnsi="仿宋" w:eastAsia="仿宋" w:cs="仿宋"/>
                <w:b/>
                <w:bCs/>
                <w:color w:val="000000"/>
                <w:sz w:val="21"/>
                <w:szCs w:val="21"/>
              </w:rPr>
            </w:pPr>
            <w:r>
              <w:rPr>
                <w:rFonts w:hint="eastAsia" w:ascii="仿宋" w:hAnsi="仿宋" w:eastAsia="仿宋" w:cs="仿宋"/>
                <w:b/>
                <w:bCs/>
                <w:color w:val="000000"/>
                <w:sz w:val="21"/>
                <w:szCs w:val="21"/>
              </w:rPr>
              <w:t>时间</w:t>
            </w:r>
          </w:p>
        </w:tc>
        <w:tc>
          <w:tcPr>
            <w:tcW w:w="1676" w:type="dxa"/>
            <w:vAlign w:val="center"/>
          </w:tcPr>
          <w:p>
            <w:pPr>
              <w:pStyle w:val="34"/>
              <w:snapToGrid w:val="0"/>
              <w:spacing w:line="360" w:lineRule="auto"/>
              <w:ind w:firstLine="0" w:firstLineChars="0"/>
              <w:jc w:val="center"/>
              <w:textAlignment w:val="baseline"/>
              <w:rPr>
                <w:rFonts w:ascii="仿宋" w:hAnsi="仿宋" w:eastAsia="仿宋" w:cs="仿宋"/>
                <w:b/>
                <w:bCs/>
                <w:color w:val="000000"/>
                <w:sz w:val="21"/>
                <w:szCs w:val="21"/>
              </w:rPr>
            </w:pPr>
            <w:r>
              <w:rPr>
                <w:rFonts w:hint="eastAsia" w:ascii="仿宋" w:hAnsi="仿宋" w:eastAsia="仿宋" w:cs="仿宋"/>
                <w:b/>
                <w:bCs/>
                <w:color w:val="000000"/>
                <w:sz w:val="21"/>
                <w:szCs w:val="21"/>
              </w:rPr>
              <w:t>备注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1649"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教育见习</w:t>
            </w:r>
          </w:p>
        </w:tc>
        <w:tc>
          <w:tcPr>
            <w:tcW w:w="5155" w:type="dxa"/>
            <w:vAlign w:val="center"/>
          </w:tcPr>
          <w:p>
            <w:pPr>
              <w:pStyle w:val="34"/>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（1）了解和学习在小学进行英语教育、教学工作的要求、特点和规律，夯实专业学习的基础。</w:t>
            </w:r>
          </w:p>
          <w:p>
            <w:pPr>
              <w:pStyle w:val="34"/>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（2）通过对真实教学环境的全面了解，更好地理解教师职业的基本含义，增强从事教育工作的光荣感和责任感，培养正确的职业态度和职业道德。</w:t>
            </w:r>
          </w:p>
        </w:tc>
        <w:tc>
          <w:tcPr>
            <w:tcW w:w="1417"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第二、三、四学期</w:t>
            </w:r>
          </w:p>
        </w:tc>
        <w:tc>
          <w:tcPr>
            <w:tcW w:w="1676"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各1周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1649"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教育实习</w:t>
            </w:r>
          </w:p>
        </w:tc>
        <w:tc>
          <w:tcPr>
            <w:tcW w:w="5155" w:type="dxa"/>
            <w:vAlign w:val="center"/>
          </w:tcPr>
          <w:p>
            <w:pPr>
              <w:pStyle w:val="34"/>
              <w:numPr>
                <w:ilvl w:val="0"/>
                <w:numId w:val="1"/>
              </w:numPr>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通过理论与实际的结合，检验和巩固专业理论知识和提高小学英语课堂教学技能。</w:t>
            </w:r>
          </w:p>
          <w:p>
            <w:pPr>
              <w:pStyle w:val="34"/>
              <w:numPr>
                <w:ilvl w:val="0"/>
                <w:numId w:val="1"/>
              </w:numPr>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深入了解小学教育工作的概貌和业务内容，将所学知识与实践相结合。</w:t>
            </w:r>
          </w:p>
          <w:p>
            <w:pPr>
              <w:pStyle w:val="34"/>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（3）培养良好的团队协作精神，观察、分析和解决实际工作的能力。</w:t>
            </w:r>
          </w:p>
        </w:tc>
        <w:tc>
          <w:tcPr>
            <w:tcW w:w="1417"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第五学期</w:t>
            </w:r>
          </w:p>
        </w:tc>
        <w:tc>
          <w:tcPr>
            <w:tcW w:w="1676"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3周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1649"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p>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顶岗实习</w:t>
            </w:r>
          </w:p>
          <w:p>
            <w:pPr>
              <w:pStyle w:val="34"/>
              <w:snapToGrid w:val="0"/>
              <w:spacing w:line="360" w:lineRule="auto"/>
              <w:ind w:firstLine="0" w:firstLineChars="0"/>
              <w:jc w:val="center"/>
              <w:textAlignment w:val="baseline"/>
              <w:rPr>
                <w:rFonts w:ascii="仿宋" w:hAnsi="仿宋" w:eastAsia="仿宋" w:cs="仿宋"/>
                <w:color w:val="000000"/>
                <w:sz w:val="21"/>
                <w:szCs w:val="21"/>
              </w:rPr>
            </w:pPr>
          </w:p>
        </w:tc>
        <w:tc>
          <w:tcPr>
            <w:tcW w:w="5155" w:type="dxa"/>
            <w:vAlign w:val="center"/>
          </w:tcPr>
          <w:p>
            <w:pPr>
              <w:pStyle w:val="34"/>
              <w:numPr>
                <w:ilvl w:val="0"/>
                <w:numId w:val="2"/>
              </w:numPr>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综合运用所学的基本理论、专业知识和专业技能，进行小学班级管理和教育、教学工作。</w:t>
            </w:r>
          </w:p>
          <w:p>
            <w:pPr>
              <w:pStyle w:val="34"/>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（2）参加实习单位有关小学英语教育工作的实际运作过程，独立承担部分岗位工作，熟悉小学教学工作的运作过程、工作模式和规律。</w:t>
            </w:r>
          </w:p>
          <w:p>
            <w:pPr>
              <w:pStyle w:val="34"/>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（3）通过实习达到小学英语教育教学的职业能力水平。</w:t>
            </w:r>
          </w:p>
        </w:tc>
        <w:tc>
          <w:tcPr>
            <w:tcW w:w="1417"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第六学期</w:t>
            </w:r>
          </w:p>
        </w:tc>
        <w:tc>
          <w:tcPr>
            <w:tcW w:w="1676"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14周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1649"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毕业设计</w:t>
            </w:r>
          </w:p>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（调查报告）</w:t>
            </w:r>
          </w:p>
        </w:tc>
        <w:tc>
          <w:tcPr>
            <w:tcW w:w="5155" w:type="dxa"/>
            <w:vAlign w:val="center"/>
          </w:tcPr>
          <w:p>
            <w:pPr>
              <w:pStyle w:val="34"/>
              <w:numPr>
                <w:ilvl w:val="0"/>
                <w:numId w:val="3"/>
              </w:numPr>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运用正确的方法开展小学教育的调查报告。</w:t>
            </w:r>
          </w:p>
          <w:p>
            <w:pPr>
              <w:pStyle w:val="34"/>
              <w:numPr>
                <w:ilvl w:val="0"/>
                <w:numId w:val="3"/>
              </w:numPr>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进行正确的数据统计与分析，得出正确的结论。</w:t>
            </w:r>
          </w:p>
          <w:p>
            <w:pPr>
              <w:pStyle w:val="34"/>
              <w:numPr>
                <w:ilvl w:val="0"/>
                <w:numId w:val="3"/>
              </w:numPr>
              <w:snapToGrid w:val="0"/>
              <w:spacing w:line="360" w:lineRule="auto"/>
              <w:ind w:firstLine="0" w:firstLineChars="0"/>
              <w:jc w:val="left"/>
              <w:textAlignment w:val="baseline"/>
              <w:rPr>
                <w:rFonts w:ascii="仿宋" w:hAnsi="仿宋" w:eastAsia="仿宋" w:cs="仿宋"/>
                <w:color w:val="000000"/>
                <w:sz w:val="21"/>
                <w:szCs w:val="21"/>
              </w:rPr>
            </w:pPr>
            <w:r>
              <w:rPr>
                <w:rFonts w:hint="eastAsia" w:ascii="仿宋" w:hAnsi="仿宋" w:eastAsia="仿宋" w:cs="仿宋"/>
                <w:color w:val="000000"/>
                <w:sz w:val="21"/>
                <w:szCs w:val="21"/>
              </w:rPr>
              <w:t>撰写3000字以上的调查报告。</w:t>
            </w:r>
          </w:p>
        </w:tc>
        <w:tc>
          <w:tcPr>
            <w:tcW w:w="1417"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第六学期</w:t>
            </w:r>
          </w:p>
        </w:tc>
        <w:tc>
          <w:tcPr>
            <w:tcW w:w="1676" w:type="dxa"/>
            <w:vAlign w:val="center"/>
          </w:tcPr>
          <w:p>
            <w:pPr>
              <w:pStyle w:val="34"/>
              <w:snapToGrid w:val="0"/>
              <w:spacing w:line="360" w:lineRule="auto"/>
              <w:ind w:firstLine="0" w:firstLineChars="0"/>
              <w:jc w:val="center"/>
              <w:textAlignment w:val="baseline"/>
              <w:rPr>
                <w:rFonts w:ascii="仿宋" w:hAnsi="仿宋" w:eastAsia="仿宋" w:cs="仿宋"/>
                <w:color w:val="000000"/>
                <w:sz w:val="21"/>
                <w:szCs w:val="21"/>
              </w:rPr>
            </w:pPr>
            <w:r>
              <w:rPr>
                <w:rFonts w:hint="eastAsia" w:ascii="仿宋" w:hAnsi="仿宋" w:eastAsia="仿宋" w:cs="仿宋"/>
                <w:color w:val="000000"/>
                <w:sz w:val="21"/>
                <w:szCs w:val="21"/>
              </w:rPr>
              <w:t>4周</w:t>
            </w:r>
          </w:p>
        </w:tc>
      </w:tr>
    </w:tbl>
    <w:p>
      <w:pPr>
        <w:snapToGrid w:val="0"/>
        <w:spacing w:line="280" w:lineRule="exact"/>
        <w:textAlignment w:val="baseline"/>
        <w:rPr>
          <w:rFonts w:cs="黑体"/>
          <w:color w:val="000000" w:themeColor="text1"/>
          <w:sz w:val="24"/>
          <w14:textFill>
            <w14:solidFill>
              <w14:schemeClr w14:val="tx1"/>
            </w14:solidFill>
          </w14:textFill>
        </w:rPr>
      </w:pP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16" w:name="_Toc209221869_WPSOffice_Level1"/>
      <w:r>
        <w:rPr>
          <w:rFonts w:hint="eastAsia" w:ascii="黑体" w:hAnsi="黑体" w:eastAsia="黑体" w:cs="黑体"/>
          <w:color w:val="000000" w:themeColor="text1"/>
          <w:sz w:val="28"/>
          <w:szCs w:val="28"/>
          <w14:textFill>
            <w14:solidFill>
              <w14:schemeClr w14:val="tx1"/>
            </w14:solidFill>
          </w14:textFill>
        </w:rPr>
        <w:t>七、教学进程总体安排</w:t>
      </w:r>
      <w:bookmarkEnd w:id="16"/>
    </w:p>
    <w:p>
      <w:pPr>
        <w:snapToGrid w:val="0"/>
        <w:spacing w:line="520" w:lineRule="exact"/>
        <w:ind w:firstLine="480" w:firstLineChars="200"/>
        <w:textAlignment w:val="baseline"/>
        <w:rPr>
          <w:rFonts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 xml:space="preserve">  </w:t>
      </w:r>
      <w:bookmarkStart w:id="17" w:name="_Toc1580530858_WPSOffice_Level2"/>
      <w:r>
        <w:rPr>
          <w:rFonts w:cs="宋体"/>
          <w:color w:val="000000" w:themeColor="text1"/>
          <w:kern w:val="0"/>
          <w:sz w:val="24"/>
          <w14:textFill>
            <w14:solidFill>
              <w14:schemeClr w14:val="tx1"/>
            </w14:solidFill>
          </w14:textFill>
        </w:rPr>
        <w:t xml:space="preserve"> </w:t>
      </w:r>
      <w:r>
        <w:rPr>
          <w:rFonts w:hint="eastAsia" w:ascii="楷体" w:hAnsi="楷体" w:eastAsia="楷体" w:cs="楷体"/>
          <w:color w:val="000000" w:themeColor="text1"/>
          <w:kern w:val="0"/>
          <w:sz w:val="28"/>
          <w:szCs w:val="28"/>
          <w14:textFill>
            <w14:solidFill>
              <w14:schemeClr w14:val="tx1"/>
            </w14:solidFill>
          </w14:textFill>
        </w:rPr>
        <w:t>（一）教学周数分配表（周）</w:t>
      </w:r>
      <w:bookmarkEnd w:id="17"/>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18" w:name="_Toc1756900663_WPSOffice_Level2"/>
      <w:r>
        <w:rPr>
          <w:rFonts w:hint="eastAsia" w:ascii="仿宋" w:hAnsi="仿宋" w:eastAsia="仿宋" w:cs="仿宋"/>
          <w:b/>
          <w:color w:val="000000" w:themeColor="text1"/>
          <w:sz w:val="28"/>
          <w:szCs w:val="28"/>
          <w14:textFill>
            <w14:solidFill>
              <w14:schemeClr w14:val="tx1"/>
            </w14:solidFill>
          </w14:textFill>
        </w:rPr>
        <w:t>表四  全学程各学年周时教学安排表</w:t>
      </w:r>
      <w:bookmarkEnd w:id="18"/>
    </w:p>
    <w:tbl>
      <w:tblPr>
        <w:tblStyle w:val="15"/>
        <w:tblW w:w="919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527"/>
        <w:gridCol w:w="693"/>
        <w:gridCol w:w="774"/>
        <w:gridCol w:w="707"/>
        <w:gridCol w:w="787"/>
        <w:gridCol w:w="840"/>
        <w:gridCol w:w="852"/>
        <w:gridCol w:w="900"/>
        <w:gridCol w:w="1032"/>
        <w:gridCol w:w="855"/>
        <w:gridCol w:w="602"/>
        <w:gridCol w:w="62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学年</w:t>
            </w:r>
          </w:p>
        </w:tc>
        <w:tc>
          <w:tcPr>
            <w:tcW w:w="693"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学期</w:t>
            </w:r>
          </w:p>
        </w:tc>
        <w:tc>
          <w:tcPr>
            <w:tcW w:w="774"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课堂教学</w:t>
            </w:r>
          </w:p>
        </w:tc>
        <w:tc>
          <w:tcPr>
            <w:tcW w:w="707"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复习考试</w:t>
            </w:r>
          </w:p>
        </w:tc>
        <w:tc>
          <w:tcPr>
            <w:tcW w:w="787"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机动周</w:t>
            </w:r>
          </w:p>
        </w:tc>
        <w:tc>
          <w:tcPr>
            <w:tcW w:w="840"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教育见习、实习</w:t>
            </w:r>
          </w:p>
        </w:tc>
        <w:tc>
          <w:tcPr>
            <w:tcW w:w="852"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顶岗实习</w:t>
            </w:r>
          </w:p>
        </w:tc>
        <w:tc>
          <w:tcPr>
            <w:tcW w:w="900"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军训、入学教育</w:t>
            </w:r>
          </w:p>
        </w:tc>
        <w:tc>
          <w:tcPr>
            <w:tcW w:w="1032"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毕业论文、毕业典礼</w:t>
            </w:r>
          </w:p>
        </w:tc>
        <w:tc>
          <w:tcPr>
            <w:tcW w:w="855"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学期合计</w:t>
            </w:r>
          </w:p>
        </w:tc>
        <w:tc>
          <w:tcPr>
            <w:tcW w:w="602"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学年合计</w:t>
            </w:r>
          </w:p>
        </w:tc>
        <w:tc>
          <w:tcPr>
            <w:tcW w:w="626" w:type="dxa"/>
            <w:vMerge w:val="restart"/>
            <w:vAlign w:val="center"/>
          </w:tcPr>
          <w:p>
            <w:pPr>
              <w:snapToGrid w:val="0"/>
              <w:jc w:val="center"/>
              <w:textAlignment w:val="baseline"/>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寒暑假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693"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774"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707"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787"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840"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852"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900"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1032"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855"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602"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c>
          <w:tcPr>
            <w:tcW w:w="626" w:type="dxa"/>
            <w:vMerge w:val="continue"/>
            <w:vAlign w:val="center"/>
          </w:tcPr>
          <w:p>
            <w:pPr>
              <w:snapToGrid w:val="0"/>
              <w:jc w:val="center"/>
              <w:textAlignment w:val="baseline"/>
              <w:rPr>
                <w:rFonts w:ascii="仿宋" w:hAnsi="仿宋" w:eastAsia="仿宋" w:cs="仿宋"/>
                <w:b/>
                <w:bCs/>
                <w:color w:val="000000" w:themeColor="text1"/>
                <w:szCs w:val="21"/>
                <w14:textFill>
                  <w14:solidFill>
                    <w14:schemeClr w14:val="tx1"/>
                  </w14:solidFill>
                </w14:textFill>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一</w:t>
            </w:r>
          </w:p>
        </w:tc>
        <w:tc>
          <w:tcPr>
            <w:tcW w:w="693"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774"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70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78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840"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p>
        </w:tc>
        <w:tc>
          <w:tcPr>
            <w:tcW w:w="852"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900"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1032"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855"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02"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40</w:t>
            </w:r>
          </w:p>
        </w:tc>
        <w:tc>
          <w:tcPr>
            <w:tcW w:w="626"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93"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774"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707"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p>
        </w:tc>
        <w:tc>
          <w:tcPr>
            <w:tcW w:w="787"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840"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852"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900"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1032"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855"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02"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26"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二</w:t>
            </w:r>
          </w:p>
        </w:tc>
        <w:tc>
          <w:tcPr>
            <w:tcW w:w="693"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w:t>
            </w:r>
          </w:p>
        </w:tc>
        <w:tc>
          <w:tcPr>
            <w:tcW w:w="774"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70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p>
        </w:tc>
        <w:tc>
          <w:tcPr>
            <w:tcW w:w="78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840"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852"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900"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1032"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855"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02"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40</w:t>
            </w:r>
          </w:p>
        </w:tc>
        <w:tc>
          <w:tcPr>
            <w:tcW w:w="626"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93"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774"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707"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p>
        </w:tc>
        <w:tc>
          <w:tcPr>
            <w:tcW w:w="787"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840"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852"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900"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1032"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855"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02"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26"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三</w:t>
            </w:r>
          </w:p>
        </w:tc>
        <w:tc>
          <w:tcPr>
            <w:tcW w:w="693"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5</w:t>
            </w:r>
          </w:p>
        </w:tc>
        <w:tc>
          <w:tcPr>
            <w:tcW w:w="774" w:type="dxa"/>
            <w:vAlign w:val="center"/>
          </w:tcPr>
          <w:p>
            <w:pPr>
              <w:widowControl/>
              <w:snapToGrid w:val="0"/>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r>
              <w:rPr>
                <w:rFonts w:hint="eastAsia" w:ascii="仿宋" w:hAnsi="仿宋" w:eastAsia="仿宋" w:cs="仿宋"/>
                <w:color w:val="000000" w:themeColor="text1"/>
                <w:kern w:val="0"/>
                <w:szCs w:val="21"/>
                <w:lang w:val="en-US" w:eastAsia="zh-CN"/>
                <w14:textFill>
                  <w14:solidFill>
                    <w14:schemeClr w14:val="tx1"/>
                  </w14:solidFill>
                </w14:textFill>
              </w:rPr>
              <w:t>6</w:t>
            </w:r>
          </w:p>
        </w:tc>
        <w:tc>
          <w:tcPr>
            <w:tcW w:w="70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78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840"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w:t>
            </w:r>
          </w:p>
        </w:tc>
        <w:tc>
          <w:tcPr>
            <w:tcW w:w="852"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p>
        </w:tc>
        <w:tc>
          <w:tcPr>
            <w:tcW w:w="900"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1032"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855"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02"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40</w:t>
            </w:r>
          </w:p>
        </w:tc>
        <w:tc>
          <w:tcPr>
            <w:tcW w:w="626" w:type="dxa"/>
            <w:vMerge w:val="restart"/>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527"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93"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w:t>
            </w:r>
          </w:p>
        </w:tc>
        <w:tc>
          <w:tcPr>
            <w:tcW w:w="774"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0</w:t>
            </w:r>
          </w:p>
        </w:tc>
        <w:tc>
          <w:tcPr>
            <w:tcW w:w="707"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0</w:t>
            </w:r>
          </w:p>
        </w:tc>
        <w:tc>
          <w:tcPr>
            <w:tcW w:w="787" w:type="dxa"/>
            <w:vAlign w:val="center"/>
          </w:tcPr>
          <w:p>
            <w:pPr>
              <w:snapToGrid w:val="0"/>
              <w:jc w:val="center"/>
              <w:textAlignment w:val="baseline"/>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4</w:t>
            </w:r>
            <w:bookmarkStart w:id="47" w:name="_GoBack"/>
            <w:bookmarkEnd w:id="47"/>
          </w:p>
        </w:tc>
        <w:tc>
          <w:tcPr>
            <w:tcW w:w="840"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852"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13</w:t>
            </w:r>
          </w:p>
        </w:tc>
        <w:tc>
          <w:tcPr>
            <w:tcW w:w="900"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1032" w:type="dxa"/>
            <w:vAlign w:val="center"/>
          </w:tcPr>
          <w:p>
            <w:pPr>
              <w:snapToGrid w:val="0"/>
              <w:jc w:val="center"/>
              <w:textAlignment w:val="baseline"/>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p>
        </w:tc>
        <w:tc>
          <w:tcPr>
            <w:tcW w:w="855" w:type="dxa"/>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02"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26" w:type="dxa"/>
            <w:vMerge w:val="continue"/>
            <w:vAlign w:val="center"/>
          </w:tcPr>
          <w:p>
            <w:pPr>
              <w:snapToGrid w:val="0"/>
              <w:jc w:val="center"/>
              <w:textAlignment w:val="baseline"/>
              <w:rPr>
                <w:rFonts w:ascii="仿宋" w:hAnsi="仿宋" w:eastAsia="仿宋" w:cs="仿宋"/>
                <w:color w:val="000000" w:themeColor="text1"/>
                <w:szCs w:val="21"/>
                <w14:textFill>
                  <w14:solidFill>
                    <w14:schemeClr w14:val="tx1"/>
                  </w14:solidFill>
                </w14:textFill>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1220" w:type="dxa"/>
            <w:gridSpan w:val="2"/>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合计</w:t>
            </w:r>
          </w:p>
        </w:tc>
        <w:tc>
          <w:tcPr>
            <w:tcW w:w="774"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79</w:t>
            </w:r>
          </w:p>
        </w:tc>
        <w:tc>
          <w:tcPr>
            <w:tcW w:w="70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w:t>
            </w:r>
          </w:p>
        </w:tc>
        <w:tc>
          <w:tcPr>
            <w:tcW w:w="787"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w:t>
            </w:r>
          </w:p>
        </w:tc>
        <w:tc>
          <w:tcPr>
            <w:tcW w:w="840"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w:t>
            </w:r>
          </w:p>
        </w:tc>
        <w:tc>
          <w:tcPr>
            <w:tcW w:w="852"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13</w:t>
            </w:r>
          </w:p>
        </w:tc>
        <w:tc>
          <w:tcPr>
            <w:tcW w:w="900"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1032"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w:t>
            </w:r>
          </w:p>
        </w:tc>
        <w:tc>
          <w:tcPr>
            <w:tcW w:w="855" w:type="dxa"/>
            <w:vAlign w:val="center"/>
          </w:tcPr>
          <w:p>
            <w:pPr>
              <w:widowControl/>
              <w:snapToGrid w:val="0"/>
              <w:jc w:val="center"/>
              <w:textAlignment w:val="baseline"/>
              <w:rPr>
                <w:rFonts w:ascii="仿宋" w:hAnsi="仿宋" w:eastAsia="仿宋" w:cs="仿宋"/>
                <w:color w:val="000000" w:themeColor="text1"/>
                <w:szCs w:val="21"/>
                <w14:textFill>
                  <w14:solidFill>
                    <w14:schemeClr w14:val="tx1"/>
                  </w14:solidFill>
                </w14:textFill>
              </w:rPr>
            </w:pPr>
          </w:p>
        </w:tc>
        <w:tc>
          <w:tcPr>
            <w:tcW w:w="602"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120</w:t>
            </w:r>
          </w:p>
        </w:tc>
        <w:tc>
          <w:tcPr>
            <w:tcW w:w="626" w:type="dxa"/>
            <w:vAlign w:val="center"/>
          </w:tcPr>
          <w:p>
            <w:pPr>
              <w:widowControl/>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36</w:t>
            </w:r>
          </w:p>
        </w:tc>
      </w:tr>
    </w:tbl>
    <w:p>
      <w:pPr>
        <w:snapToGrid w:val="0"/>
        <w:spacing w:line="520" w:lineRule="exact"/>
        <w:textAlignment w:val="baseline"/>
        <w:rPr>
          <w:rFonts w:ascii="楷体" w:hAnsi="楷体" w:eastAsia="楷体" w:cs="楷体"/>
          <w:color w:val="000000" w:themeColor="text1"/>
          <w:sz w:val="28"/>
          <w:szCs w:val="28"/>
          <w14:textFill>
            <w14:solidFill>
              <w14:schemeClr w14:val="tx1"/>
            </w14:solidFill>
          </w14:textFill>
        </w:rPr>
      </w:pPr>
      <w:bookmarkStart w:id="19" w:name="_Toc895587765_WPSOffice_Level2"/>
      <w:bookmarkStart w:id="20" w:name="_Toc1833834329_WPSOffice_Level2"/>
      <w:r>
        <w:rPr>
          <w:rFonts w:hint="eastAsia" w:cs="黑体"/>
          <w:color w:val="000000" w:themeColor="text1"/>
          <w:sz w:val="24"/>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 xml:space="preserve"> </w:t>
      </w:r>
      <w:bookmarkStart w:id="21" w:name="_Toc329296791_WPSOffice_Level2"/>
      <w:r>
        <w:rPr>
          <w:rFonts w:hint="eastAsia" w:ascii="楷体" w:hAnsi="楷体" w:eastAsia="楷体" w:cs="楷体"/>
          <w:color w:val="000000" w:themeColor="text1"/>
          <w:sz w:val="28"/>
          <w:szCs w:val="28"/>
          <w14:textFill>
            <w14:solidFill>
              <w14:schemeClr w14:val="tx1"/>
            </w14:solidFill>
          </w14:textFill>
        </w:rPr>
        <w:t>（二）课程学时、学分比例</w:t>
      </w:r>
      <w:bookmarkEnd w:id="21"/>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22" w:name="_Toc425808018_WPSOffice_Level2"/>
      <w:r>
        <w:rPr>
          <w:rFonts w:hint="eastAsia" w:ascii="仿宋" w:hAnsi="仿宋" w:eastAsia="仿宋" w:cs="仿宋"/>
          <w:b/>
          <w:color w:val="000000" w:themeColor="text1"/>
          <w:sz w:val="28"/>
          <w:szCs w:val="28"/>
          <w14:textFill>
            <w14:solidFill>
              <w14:schemeClr w14:val="tx1"/>
            </w14:solidFill>
          </w14:textFill>
        </w:rPr>
        <w:t>表五 毕业总学分、总课时及课程结构比例</w:t>
      </w:r>
      <w:bookmarkEnd w:id="19"/>
      <w:bookmarkEnd w:id="20"/>
      <w:bookmarkEnd w:id="22"/>
    </w:p>
    <w:tbl>
      <w:tblPr>
        <w:tblStyle w:val="15"/>
        <w:tblW w:w="91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45"/>
        <w:gridCol w:w="1954"/>
        <w:gridCol w:w="1140"/>
        <w:gridCol w:w="1770"/>
        <w:gridCol w:w="1246"/>
        <w:gridCol w:w="17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199" w:type="dxa"/>
            <w:gridSpan w:val="2"/>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kern w:val="0"/>
                <w:szCs w:val="21"/>
              </w:rPr>
              <w:t>课程类型</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kern w:val="0"/>
                <w:szCs w:val="21"/>
              </w:rPr>
              <w:t>学分数</w:t>
            </w:r>
          </w:p>
        </w:tc>
        <w:tc>
          <w:tcPr>
            <w:tcW w:w="1770"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kern w:val="0"/>
                <w:szCs w:val="21"/>
              </w:rPr>
              <w:t>百分比</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kern w:val="0"/>
                <w:szCs w:val="21"/>
              </w:rPr>
              <w:t>学时数</w:t>
            </w:r>
          </w:p>
        </w:tc>
        <w:tc>
          <w:tcPr>
            <w:tcW w:w="1746"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kern w:val="0"/>
                <w:szCs w:val="21"/>
              </w:rPr>
              <w:t>百分比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restart"/>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必修课</w:t>
            </w: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公共必修课</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22.77%</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528</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22.08%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continue"/>
            <w:tcBorders>
              <w:tl2br w:val="nil"/>
              <w:tr2bl w:val="nil"/>
            </w:tcBorders>
            <w:vAlign w:val="center"/>
          </w:tcPr>
          <w:p>
            <w:pPr>
              <w:adjustRightInd w:val="0"/>
              <w:snapToGrid w:val="0"/>
              <w:jc w:val="center"/>
              <w:rPr>
                <w:rFonts w:ascii="仿宋" w:hAnsi="仿宋" w:eastAsia="仿宋" w:cs="仿宋"/>
                <w:szCs w:val="21"/>
              </w:rPr>
            </w:pP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专业基础课</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18.5</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13.55%</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296</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continue"/>
            <w:tcBorders>
              <w:tl2br w:val="nil"/>
              <w:tr2bl w:val="nil"/>
            </w:tcBorders>
            <w:vAlign w:val="center"/>
          </w:tcPr>
          <w:p>
            <w:pPr>
              <w:adjustRightInd w:val="0"/>
              <w:snapToGrid w:val="0"/>
              <w:jc w:val="center"/>
              <w:rPr>
                <w:rFonts w:ascii="仿宋" w:hAnsi="仿宋" w:eastAsia="仿宋" w:cs="仿宋"/>
                <w:szCs w:val="21"/>
              </w:rPr>
            </w:pP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专业核心课</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44</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31.31%</w:t>
            </w:r>
          </w:p>
        </w:tc>
        <w:tc>
          <w:tcPr>
            <w:tcW w:w="1246"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704</w:t>
            </w:r>
          </w:p>
        </w:tc>
        <w:tc>
          <w:tcPr>
            <w:tcW w:w="1746"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29.39%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continue"/>
            <w:tcBorders>
              <w:tl2br w:val="nil"/>
              <w:tr2bl w:val="nil"/>
            </w:tcBorders>
            <w:vAlign w:val="center"/>
          </w:tcPr>
          <w:p>
            <w:pPr>
              <w:adjustRightInd w:val="0"/>
              <w:snapToGrid w:val="0"/>
              <w:jc w:val="center"/>
              <w:rPr>
                <w:rFonts w:ascii="仿宋" w:hAnsi="仿宋" w:eastAsia="仿宋" w:cs="仿宋"/>
                <w:szCs w:val="21"/>
              </w:rPr>
            </w:pP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教育实践课程</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30</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21.35%</w:t>
            </w:r>
          </w:p>
        </w:tc>
        <w:tc>
          <w:tcPr>
            <w:tcW w:w="1246"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720</w:t>
            </w:r>
          </w:p>
        </w:tc>
        <w:tc>
          <w:tcPr>
            <w:tcW w:w="1746"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28.75%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continue"/>
            <w:tcBorders>
              <w:tl2br w:val="nil"/>
              <w:tr2bl w:val="nil"/>
            </w:tcBorders>
            <w:vAlign w:val="center"/>
          </w:tcPr>
          <w:p>
            <w:pPr>
              <w:adjustRightInd w:val="0"/>
              <w:snapToGrid w:val="0"/>
              <w:jc w:val="center"/>
              <w:rPr>
                <w:rFonts w:ascii="仿宋" w:hAnsi="仿宋" w:eastAsia="仿宋" w:cs="仿宋"/>
                <w:szCs w:val="21"/>
              </w:rPr>
            </w:pP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小计</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119.5</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85.05%</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2248</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89.77%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restart"/>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选修课</w:t>
            </w: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公共选修课</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5</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3.5%</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80</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continue"/>
            <w:tcBorders>
              <w:tl2br w:val="nil"/>
              <w:tr2bl w:val="nil"/>
            </w:tcBorders>
            <w:vAlign w:val="center"/>
          </w:tcPr>
          <w:p>
            <w:pPr>
              <w:adjustRightInd w:val="0"/>
              <w:snapToGrid w:val="0"/>
              <w:jc w:val="center"/>
              <w:rPr>
                <w:rFonts w:ascii="仿宋" w:hAnsi="仿宋" w:eastAsia="仿宋" w:cs="仿宋"/>
                <w:szCs w:val="21"/>
              </w:rPr>
            </w:pP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专业选修课</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11</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7.8%</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176</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1245" w:type="dxa"/>
            <w:vMerge w:val="continue"/>
            <w:tcBorders>
              <w:tl2br w:val="nil"/>
              <w:tr2bl w:val="nil"/>
            </w:tcBorders>
            <w:vAlign w:val="center"/>
          </w:tcPr>
          <w:p>
            <w:pPr>
              <w:adjustRightInd w:val="0"/>
              <w:snapToGrid w:val="0"/>
              <w:jc w:val="center"/>
              <w:rPr>
                <w:rFonts w:ascii="仿宋" w:hAnsi="仿宋" w:eastAsia="仿宋" w:cs="仿宋"/>
                <w:szCs w:val="21"/>
              </w:rPr>
            </w:pPr>
          </w:p>
        </w:tc>
        <w:tc>
          <w:tcPr>
            <w:tcW w:w="1954" w:type="dxa"/>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小计</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11.3%</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256</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199" w:type="dxa"/>
            <w:gridSpan w:val="2"/>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总计</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140.5</w:t>
            </w:r>
          </w:p>
        </w:tc>
        <w:tc>
          <w:tcPr>
            <w:tcW w:w="1770" w:type="dxa"/>
            <w:tcBorders>
              <w:tl2br w:val="nil"/>
              <w:tr2bl w:val="nil"/>
            </w:tcBorders>
            <w:vAlign w:val="center"/>
          </w:tcPr>
          <w:p>
            <w:pPr>
              <w:adjustRightInd w:val="0"/>
              <w:snapToGrid w:val="0"/>
              <w:jc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100.00%</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2504</w:t>
            </w:r>
          </w:p>
        </w:tc>
        <w:tc>
          <w:tcPr>
            <w:tcW w:w="1746" w:type="dxa"/>
            <w:tcBorders>
              <w:tl2br w:val="nil"/>
              <w:tr2bl w:val="nil"/>
            </w:tcBorders>
            <w:vAlign w:val="center"/>
          </w:tcPr>
          <w:p>
            <w:pPr>
              <w:adjustRightInd w:val="0"/>
              <w:snapToGrid w:val="0"/>
              <w:jc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199" w:type="dxa"/>
            <w:gridSpan w:val="2"/>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公共基础课程</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37</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26.33%</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608</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25.28%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199" w:type="dxa"/>
            <w:gridSpan w:val="2"/>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 业 课 程</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73.5</w:t>
            </w:r>
          </w:p>
        </w:tc>
        <w:tc>
          <w:tcPr>
            <w:tcW w:w="1770"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52.31%</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1176</w:t>
            </w:r>
          </w:p>
        </w:tc>
        <w:tc>
          <w:tcPr>
            <w:tcW w:w="1746" w:type="dxa"/>
            <w:tcBorders>
              <w:tl2br w:val="nil"/>
              <w:tr2bl w:val="nil"/>
            </w:tcBorders>
            <w:vAlign w:val="center"/>
          </w:tcPr>
          <w:p>
            <w:pPr>
              <w:adjustRightInd w:val="0"/>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46.96%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199" w:type="dxa"/>
            <w:gridSpan w:val="2"/>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教育实践课程</w:t>
            </w:r>
          </w:p>
        </w:tc>
        <w:tc>
          <w:tcPr>
            <w:tcW w:w="1140"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30</w:t>
            </w:r>
          </w:p>
        </w:tc>
        <w:tc>
          <w:tcPr>
            <w:tcW w:w="1770"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21.35%</w:t>
            </w:r>
          </w:p>
        </w:tc>
        <w:tc>
          <w:tcPr>
            <w:tcW w:w="1246"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720</w:t>
            </w:r>
          </w:p>
        </w:tc>
        <w:tc>
          <w:tcPr>
            <w:tcW w:w="1746" w:type="dxa"/>
            <w:tcBorders>
              <w:tl2br w:val="nil"/>
              <w:tr2bl w:val="nil"/>
            </w:tcBorders>
            <w:vAlign w:val="center"/>
          </w:tcPr>
          <w:p>
            <w:pPr>
              <w:pStyle w:val="14"/>
              <w:snapToGrid w:val="0"/>
              <w:spacing w:before="0" w:beforeAutospacing="0" w:after="0" w:afterAutospacing="0"/>
              <w:jc w:val="center"/>
              <w:textAlignment w:val="baseline"/>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28.75%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199" w:type="dxa"/>
            <w:gridSpan w:val="2"/>
            <w:tcBorders>
              <w:tl2br w:val="nil"/>
              <w:tr2bl w:val="nil"/>
            </w:tcBorders>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总计</w:t>
            </w:r>
          </w:p>
        </w:tc>
        <w:tc>
          <w:tcPr>
            <w:tcW w:w="1140"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color w:val="000000" w:themeColor="text1"/>
                <w:szCs w:val="21"/>
                <w14:textFill>
                  <w14:solidFill>
                    <w14:schemeClr w14:val="tx1"/>
                  </w14:solidFill>
                </w14:textFill>
              </w:rPr>
              <w:t>140.5</w:t>
            </w:r>
          </w:p>
        </w:tc>
        <w:tc>
          <w:tcPr>
            <w:tcW w:w="1770" w:type="dxa"/>
            <w:tcBorders>
              <w:tl2br w:val="nil"/>
              <w:tr2bl w:val="nil"/>
            </w:tcBorders>
            <w:vAlign w:val="center"/>
          </w:tcPr>
          <w:p>
            <w:pPr>
              <w:adjustRightInd w:val="0"/>
              <w:snapToGrid w:val="0"/>
              <w:jc w:val="center"/>
              <w:rPr>
                <w:rFonts w:ascii="仿宋" w:hAnsi="仿宋" w:eastAsia="仿宋" w:cs="仿宋"/>
                <w:b/>
                <w:bCs/>
                <w:color w:val="000000"/>
                <w:szCs w:val="21"/>
              </w:rPr>
            </w:pPr>
            <w:r>
              <w:rPr>
                <w:rFonts w:hint="eastAsia" w:ascii="仿宋" w:hAnsi="仿宋" w:eastAsia="仿宋" w:cs="仿宋"/>
                <w:b/>
                <w:bCs/>
                <w:color w:val="000000"/>
                <w:szCs w:val="21"/>
              </w:rPr>
              <w:t>100.00%</w:t>
            </w:r>
          </w:p>
        </w:tc>
        <w:tc>
          <w:tcPr>
            <w:tcW w:w="1246"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szCs w:val="21"/>
              </w:rPr>
              <w:t>2504</w:t>
            </w:r>
          </w:p>
        </w:tc>
        <w:tc>
          <w:tcPr>
            <w:tcW w:w="1746" w:type="dxa"/>
            <w:tcBorders>
              <w:tl2br w:val="nil"/>
              <w:tr2bl w:val="nil"/>
            </w:tcBorders>
            <w:vAlign w:val="center"/>
          </w:tcPr>
          <w:p>
            <w:pPr>
              <w:widowControl/>
              <w:adjustRightInd w:val="0"/>
              <w:snapToGrid w:val="0"/>
              <w:jc w:val="center"/>
              <w:textAlignment w:val="center"/>
              <w:rPr>
                <w:rFonts w:ascii="仿宋" w:hAnsi="仿宋" w:eastAsia="仿宋" w:cs="仿宋"/>
                <w:b/>
                <w:bCs/>
                <w:szCs w:val="21"/>
              </w:rPr>
            </w:pPr>
            <w:r>
              <w:rPr>
                <w:rFonts w:hint="eastAsia" w:ascii="仿宋" w:hAnsi="仿宋" w:eastAsia="仿宋" w:cs="仿宋"/>
                <w:b/>
                <w:bCs/>
                <w:szCs w:val="21"/>
              </w:rPr>
              <w:t>100.00%</w:t>
            </w:r>
          </w:p>
        </w:tc>
      </w:tr>
    </w:tbl>
    <w:p>
      <w:pPr>
        <w:spacing w:line="520" w:lineRule="exact"/>
        <w:ind w:firstLine="560" w:firstLineChars="200"/>
        <w:jc w:val="left"/>
        <w:textAlignment w:val="baseline"/>
        <w:rPr>
          <w:rFonts w:ascii="楷体" w:hAnsi="楷体" w:eastAsia="楷体" w:cs="楷体"/>
          <w:bCs/>
          <w:color w:val="000000" w:themeColor="text1"/>
          <w:sz w:val="28"/>
          <w:szCs w:val="28"/>
          <w14:textFill>
            <w14:solidFill>
              <w14:schemeClr w14:val="tx1"/>
            </w14:solidFill>
          </w14:textFill>
        </w:rPr>
      </w:pPr>
      <w:bookmarkStart w:id="23" w:name="_Toc1139846722_WPSOffice_Level2"/>
      <w:r>
        <w:rPr>
          <w:rFonts w:hint="eastAsia" w:ascii="楷体" w:hAnsi="楷体" w:eastAsia="楷体" w:cs="楷体"/>
          <w:bCs/>
          <w:color w:val="000000" w:themeColor="text1"/>
          <w:sz w:val="28"/>
          <w:szCs w:val="28"/>
          <w14:textFill>
            <w14:solidFill>
              <w14:schemeClr w14:val="tx1"/>
            </w14:solidFill>
          </w14:textFill>
        </w:rPr>
        <w:t>（三）专业教学进度</w:t>
      </w:r>
      <w:bookmarkEnd w:id="23"/>
    </w:p>
    <w:p>
      <w:pPr>
        <w:spacing w:line="520" w:lineRule="exact"/>
        <w:jc w:val="center"/>
        <w:textAlignment w:val="baseline"/>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表六  小学英语教育专业教学进程安排表</w:t>
      </w:r>
    </w:p>
    <w:tbl>
      <w:tblPr>
        <w:tblStyle w:val="15"/>
        <w:tblW w:w="10751" w:type="dxa"/>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410"/>
        <w:gridCol w:w="410"/>
        <w:gridCol w:w="458"/>
        <w:gridCol w:w="1109"/>
        <w:gridCol w:w="673"/>
        <w:gridCol w:w="636"/>
        <w:gridCol w:w="637"/>
        <w:gridCol w:w="545"/>
        <w:gridCol w:w="546"/>
        <w:gridCol w:w="563"/>
        <w:gridCol w:w="582"/>
        <w:gridCol w:w="564"/>
        <w:gridCol w:w="545"/>
        <w:gridCol w:w="546"/>
        <w:gridCol w:w="400"/>
        <w:gridCol w:w="363"/>
        <w:gridCol w:w="873"/>
        <w:gridCol w:w="891"/>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bookmarkStart w:id="24" w:name="_Toc1849725414_WPSOffice_Level2"/>
            <w:bookmarkStart w:id="25" w:name="_Toc1560693838_WPSOffice_Level2"/>
            <w:bookmarkStart w:id="26" w:name="_Toc35127604_WPSOffice_Level2"/>
            <w:r>
              <w:rPr>
                <w:rFonts w:hint="eastAsia" w:ascii="仿宋" w:hAnsi="仿宋" w:eastAsia="仿宋" w:cs="仿宋"/>
                <w:b/>
                <w:bCs/>
                <w:kern w:val="0"/>
                <w:szCs w:val="21"/>
              </w:rPr>
              <w:t>课程体系</w:t>
            </w:r>
          </w:p>
        </w:tc>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课程性质</w:t>
            </w:r>
          </w:p>
        </w:tc>
        <w:tc>
          <w:tcPr>
            <w:tcW w:w="458"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序号</w:t>
            </w:r>
          </w:p>
        </w:tc>
        <w:tc>
          <w:tcPr>
            <w:tcW w:w="1109"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课程名称</w:t>
            </w:r>
          </w:p>
        </w:tc>
        <w:tc>
          <w:tcPr>
            <w:tcW w:w="673"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学时数</w:t>
            </w:r>
          </w:p>
        </w:tc>
        <w:tc>
          <w:tcPr>
            <w:tcW w:w="636"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学分</w:t>
            </w:r>
          </w:p>
        </w:tc>
        <w:tc>
          <w:tcPr>
            <w:tcW w:w="1182" w:type="dxa"/>
            <w:gridSpan w:val="2"/>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学时分配</w:t>
            </w:r>
          </w:p>
        </w:tc>
        <w:tc>
          <w:tcPr>
            <w:tcW w:w="3346" w:type="dxa"/>
            <w:gridSpan w:val="6"/>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学期分配课时表</w:t>
            </w:r>
          </w:p>
        </w:tc>
        <w:tc>
          <w:tcPr>
            <w:tcW w:w="763" w:type="dxa"/>
            <w:gridSpan w:val="2"/>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考核方式</w:t>
            </w:r>
          </w:p>
        </w:tc>
        <w:tc>
          <w:tcPr>
            <w:tcW w:w="1764" w:type="dxa"/>
            <w:gridSpan w:val="2"/>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学时分配比例</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109"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36"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182" w:type="dxa"/>
            <w:gridSpan w:val="2"/>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3346" w:type="dxa"/>
            <w:gridSpan w:val="6"/>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763" w:type="dxa"/>
            <w:gridSpan w:val="2"/>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764" w:type="dxa"/>
            <w:gridSpan w:val="2"/>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109"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36"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37"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理论</w:t>
            </w:r>
          </w:p>
        </w:tc>
        <w:tc>
          <w:tcPr>
            <w:tcW w:w="545"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实践</w:t>
            </w:r>
          </w:p>
        </w:tc>
        <w:tc>
          <w:tcPr>
            <w:tcW w:w="1109" w:type="dxa"/>
            <w:gridSpan w:val="2"/>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第一学年</w:t>
            </w:r>
          </w:p>
        </w:tc>
        <w:tc>
          <w:tcPr>
            <w:tcW w:w="1146" w:type="dxa"/>
            <w:gridSpan w:val="2"/>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第二学年</w:t>
            </w:r>
          </w:p>
        </w:tc>
        <w:tc>
          <w:tcPr>
            <w:tcW w:w="1091" w:type="dxa"/>
            <w:gridSpan w:val="2"/>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第三学年</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考</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考</w:t>
            </w:r>
          </w:p>
        </w:tc>
        <w:tc>
          <w:tcPr>
            <w:tcW w:w="1764" w:type="dxa"/>
            <w:gridSpan w:val="2"/>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109"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36"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637"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545"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5</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6</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查</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试</w:t>
            </w:r>
          </w:p>
        </w:tc>
        <w:tc>
          <w:tcPr>
            <w:tcW w:w="1764" w:type="dxa"/>
            <w:gridSpan w:val="2"/>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公共基础课</w:t>
            </w:r>
          </w:p>
        </w:tc>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公共必修课程</w:t>
            </w: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习近平新时代中国特色社会主义思想概论</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873" w:type="dxa"/>
            <w:vMerge w:val="restart"/>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b/>
                <w:bCs/>
                <w:kern w:val="0"/>
                <w:szCs w:val="21"/>
              </w:rPr>
              <w:t>22.08%</w:t>
            </w:r>
          </w:p>
        </w:tc>
        <w:tc>
          <w:tcPr>
            <w:tcW w:w="891"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25.28%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2</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毛泽东思想和中国特色社会主义理论体系概论</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3</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思想道德与法治</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24</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24</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大学生形势与政策</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40</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6" w:type="dxa"/>
            <w:tcBorders>
              <w:tl2br w:val="nil"/>
              <w:tr2bl w:val="nil"/>
            </w:tcBorders>
            <w:shd w:val="clear" w:color="auto" w:fill="auto"/>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5</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马克思主义中国化进程与青年使命担当</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0</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6</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军事理论</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27</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9</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36</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cente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7</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大学生心理健康教育</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8</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大学体育（一）</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31</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9</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大学体育（二）</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31</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10</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大学体育（三）</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31</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sz w:val="18"/>
                <w:szCs w:val="18"/>
              </w:rPr>
              <w:t>11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大学语文</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12</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数学模块</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27</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5</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kern w:val="0"/>
                <w:sz w:val="18"/>
                <w:szCs w:val="18"/>
                <w:lang w:bidi="ar"/>
              </w:rPr>
            </w:pPr>
            <w:r>
              <w:rPr>
                <w:rFonts w:hint="eastAsia" w:ascii="宋体" w:hAnsi="宋体" w:cs="宋体"/>
                <w:b/>
                <w:color w:val="000000"/>
                <w:kern w:val="0"/>
                <w:sz w:val="18"/>
                <w:szCs w:val="18"/>
                <w:lang w:bidi="ar"/>
              </w:rPr>
              <w:t>13</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中华优秀传统文化</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14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计算机应用基础</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jc w:val="cente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15</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创新创业教育</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jc w:val="cente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16</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大学生职业发展与就业指导</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18</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bottom"/>
          </w:tcPr>
          <w:p>
            <w:pPr>
              <w:rPr>
                <w:rFonts w:ascii="宋体" w:hAnsi="宋体" w:cs="宋体"/>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567" w:type="dxa"/>
            <w:gridSpan w:val="2"/>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小计</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528</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341</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187</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fldChar w:fldCharType="begin"/>
            </w:r>
            <w:r>
              <w:rPr>
                <w:rFonts w:hint="eastAsia" w:ascii="仿宋" w:hAnsi="仿宋" w:eastAsia="仿宋" w:cs="仿宋"/>
                <w:b/>
                <w:bCs/>
                <w:color w:val="000000" w:themeColor="text1"/>
                <w:kern w:val="0"/>
                <w:szCs w:val="21"/>
                <w14:textFill>
                  <w14:solidFill>
                    <w14:schemeClr w14:val="tx1"/>
                  </w14:solidFill>
                </w14:textFill>
              </w:rPr>
              <w:instrText xml:space="preserve"> =SUM(ABOVE) </w:instrText>
            </w:r>
            <w:r>
              <w:rPr>
                <w:rFonts w:ascii="仿宋" w:hAnsi="仿宋" w:eastAsia="仿宋" w:cs="仿宋"/>
                <w:b/>
                <w:bCs/>
                <w:color w:val="000000" w:themeColor="text1"/>
                <w:kern w:val="0"/>
                <w:szCs w:val="21"/>
                <w14:textFill>
                  <w14:solidFill>
                    <w14:schemeClr w14:val="tx1"/>
                  </w14:solidFill>
                </w14:textFill>
              </w:rPr>
              <w:fldChar w:fldCharType="separate"/>
            </w:r>
            <w:r>
              <w:rPr>
                <w:rFonts w:hint="eastAsia" w:ascii="仿宋" w:hAnsi="仿宋" w:eastAsia="仿宋" w:cs="仿宋"/>
                <w:b/>
                <w:bCs/>
                <w:color w:val="000000" w:themeColor="text1"/>
                <w:kern w:val="0"/>
                <w:szCs w:val="21"/>
                <w14:textFill>
                  <w14:solidFill>
                    <w14:schemeClr w14:val="tx1"/>
                  </w14:solidFill>
                </w14:textFill>
              </w:rPr>
              <w:fldChar w:fldCharType="end"/>
            </w:r>
            <w:r>
              <w:rPr>
                <w:rFonts w:hint="eastAsia" w:ascii="仿宋" w:hAnsi="仿宋" w:eastAsia="仿宋" w:cs="仿宋"/>
                <w:b/>
                <w:bCs/>
                <w:color w:val="000000" w:themeColor="text1"/>
                <w:kern w:val="0"/>
                <w:szCs w:val="21"/>
                <w14:textFill>
                  <w14:solidFill>
                    <w14:schemeClr w14:val="tx1"/>
                  </w14:solidFill>
                </w14:textFill>
              </w:rPr>
              <w:t>178</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180</w:t>
            </w:r>
            <w:r>
              <w:rPr>
                <w:rFonts w:hint="eastAsia" w:ascii="仿宋" w:hAnsi="仿宋" w:eastAsia="仿宋" w:cs="仿宋"/>
                <w:b/>
                <w:bCs/>
                <w:color w:val="000000" w:themeColor="text1"/>
                <w:kern w:val="0"/>
                <w:szCs w:val="21"/>
                <w14:textFill>
                  <w14:solidFill>
                    <w14:schemeClr w14:val="tx1"/>
                  </w14:solidFill>
                </w14:textFill>
              </w:rPr>
              <w:fldChar w:fldCharType="begin"/>
            </w:r>
            <w:r>
              <w:rPr>
                <w:rFonts w:hint="eastAsia" w:ascii="仿宋" w:hAnsi="仿宋" w:eastAsia="仿宋" w:cs="仿宋"/>
                <w:b/>
                <w:bCs/>
                <w:color w:val="000000" w:themeColor="text1"/>
                <w:kern w:val="0"/>
                <w:szCs w:val="21"/>
                <w14:textFill>
                  <w14:solidFill>
                    <w14:schemeClr w14:val="tx1"/>
                  </w14:solidFill>
                </w14:textFill>
              </w:rPr>
              <w:instrText xml:space="preserve"> =SUM(LEFT) </w:instrText>
            </w:r>
            <w:r>
              <w:rPr>
                <w:rFonts w:hint="eastAsia" w:ascii="仿宋" w:hAnsi="仿宋" w:eastAsia="仿宋" w:cs="仿宋"/>
                <w:b/>
                <w:bCs/>
                <w:color w:val="000000" w:themeColor="text1"/>
                <w:kern w:val="0"/>
                <w:szCs w:val="21"/>
                <w14:textFill>
                  <w14:solidFill>
                    <w14:schemeClr w14:val="tx1"/>
                  </w14:solidFill>
                </w14:textFill>
              </w:rPr>
              <w:fldChar w:fldCharType="end"/>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180</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24</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公共选修课程</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自然科学模块</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3" w:type="dxa"/>
            <w:tcBorders>
              <w:tl2br w:val="nil"/>
              <w:tr2bl w:val="nil"/>
            </w:tcBorders>
            <w:shd w:val="clear" w:color="auto" w:fill="auto"/>
            <w:vAlign w:val="bottom"/>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w:t>
            </w: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3.19%</w:t>
            </w: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文学模块</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w:t>
            </w: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信息技术模块</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w:t>
            </w: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体育与健康模块</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w:t>
            </w: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5</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艺术审美类模块</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bottom"/>
          </w:tcPr>
          <w:p>
            <w:pPr>
              <w:widowControl/>
              <w:jc w:val="center"/>
              <w:textAlignment w:val="baseline"/>
              <w:rPr>
                <w:rFonts w:ascii="仿宋" w:hAnsi="仿宋" w:eastAsia="仿宋" w:cs="仿宋"/>
                <w:kern w:val="0"/>
                <w:szCs w:val="21"/>
              </w:rPr>
            </w:pPr>
          </w:p>
        </w:tc>
        <w:tc>
          <w:tcPr>
            <w:tcW w:w="564" w:type="dxa"/>
            <w:tcBorders>
              <w:tl2br w:val="nil"/>
              <w:tr2bl w:val="nil"/>
            </w:tcBorders>
            <w:shd w:val="clear" w:color="auto" w:fill="auto"/>
            <w:vAlign w:val="bottom"/>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w:t>
            </w: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567" w:type="dxa"/>
            <w:gridSpan w:val="2"/>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小计(学生应修）</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80</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5</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64</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0</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0</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64</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0</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0</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363" w:type="dxa"/>
            <w:tcBorders>
              <w:tl2br w:val="nil"/>
              <w:tr2bl w:val="nil"/>
            </w:tcBorders>
            <w:shd w:val="clear" w:color="auto" w:fill="auto"/>
            <w:vAlign w:val="center"/>
          </w:tcPr>
          <w:p>
            <w:pPr>
              <w:jc w:val="center"/>
              <w:rPr>
                <w:rFonts w:ascii="宋体" w:hAnsi="宋体" w:cs="宋体"/>
                <w:b/>
                <w:color w:val="000000"/>
                <w:sz w:val="18"/>
                <w:szCs w:val="18"/>
              </w:rPr>
            </w:pP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kern w:val="0"/>
                <w:szCs w:val="21"/>
              </w:rPr>
            </w:pPr>
            <w:r>
              <w:rPr>
                <w:rFonts w:hint="eastAsia" w:ascii="仿宋" w:hAnsi="仿宋" w:eastAsia="仿宋" w:cs="仿宋"/>
                <w:b/>
                <w:kern w:val="0"/>
                <w:szCs w:val="21"/>
              </w:rPr>
              <w:t>专业课程</w:t>
            </w:r>
          </w:p>
        </w:tc>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专业基础课</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专业导论和学业发展指导</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8</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0.5</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0</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8</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　</w:t>
            </w:r>
          </w:p>
        </w:tc>
        <w:tc>
          <w:tcPr>
            <w:tcW w:w="873"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10.54%</w:t>
            </w:r>
          </w:p>
        </w:tc>
        <w:tc>
          <w:tcPr>
            <w:tcW w:w="891"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46.95%</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教师口语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英语视听说</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英语阅读</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5</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英语写作</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6</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三字两语一画</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xml:space="preserve"> 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英语国家社会与文化</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567" w:type="dxa"/>
            <w:gridSpan w:val="2"/>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小计</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16.5</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104</w:t>
            </w:r>
          </w:p>
        </w:tc>
        <w:tc>
          <w:tcPr>
            <w:tcW w:w="545" w:type="dxa"/>
            <w:tcBorders>
              <w:tl2br w:val="nil"/>
              <w:tr2bl w:val="nil"/>
            </w:tcBorders>
            <w:shd w:val="clear" w:color="auto" w:fill="auto"/>
            <w:vAlign w:val="center"/>
          </w:tcPr>
          <w:p>
            <w:pPr>
              <w:widowControl/>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160</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40</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64</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64</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64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　</w:t>
            </w:r>
          </w:p>
        </w:tc>
        <w:tc>
          <w:tcPr>
            <w:tcW w:w="873"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restart"/>
            <w:tcBorders>
              <w:tl2br w:val="nil"/>
              <w:tr2bl w:val="nil"/>
            </w:tcBorders>
            <w:shd w:val="clear" w:color="auto" w:fill="auto"/>
            <w:vAlign w:val="center"/>
          </w:tcPr>
          <w:p>
            <w:pPr>
              <w:jc w:val="center"/>
              <w:textAlignment w:val="baseline"/>
              <w:rPr>
                <w:rFonts w:ascii="仿宋" w:hAnsi="仿宋" w:eastAsia="仿宋" w:cs="仿宋"/>
                <w:b/>
                <w:bCs/>
                <w:kern w:val="0"/>
                <w:szCs w:val="21"/>
              </w:rPr>
            </w:pPr>
            <w:r>
              <w:rPr>
                <w:rFonts w:hint="eastAsia" w:ascii="仿宋" w:hAnsi="仿宋" w:eastAsia="仿宋" w:cs="仿宋"/>
                <w:b/>
                <w:bCs/>
                <w:kern w:val="0"/>
                <w:szCs w:val="21"/>
              </w:rPr>
              <w:t>专业核心课</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综合英语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256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128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restart"/>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b/>
                <w:bCs/>
                <w:kern w:val="0"/>
                <w:szCs w:val="21"/>
              </w:rPr>
              <w:t>29.39%</w:t>
            </w: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英语语音</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英语听力</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英语口语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5</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英语语法</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6</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小学英语教学设计</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7</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教育学基础</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8</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教育心理学基础</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64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48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9</w:t>
            </w:r>
          </w:p>
        </w:tc>
        <w:tc>
          <w:tcPr>
            <w:tcW w:w="1109" w:type="dxa"/>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小学教师职业道德</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567" w:type="dxa"/>
            <w:gridSpan w:val="2"/>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小计</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736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44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352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384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224</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224</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128</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128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FF0000"/>
                <w:kern w:val="0"/>
                <w:szCs w:val="21"/>
              </w:rPr>
            </w:pPr>
            <w:r>
              <w:rPr>
                <w:rFonts w:hint="eastAsia" w:ascii="仿宋" w:hAnsi="仿宋" w:eastAsia="仿宋" w:cs="仿宋"/>
                <w:color w:val="FF0000"/>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p>
          <w:p>
            <w:pPr>
              <w:widowControl/>
              <w:jc w:val="center"/>
              <w:textAlignment w:val="baseline"/>
              <w:rPr>
                <w:rFonts w:ascii="仿宋" w:hAnsi="仿宋" w:eastAsia="仿宋" w:cs="仿宋"/>
                <w:b/>
                <w:bCs/>
                <w:kern w:val="0"/>
                <w:szCs w:val="21"/>
              </w:rPr>
            </w:pPr>
          </w:p>
          <w:p>
            <w:pPr>
              <w:widowControl/>
              <w:jc w:val="center"/>
              <w:textAlignment w:val="baseline"/>
              <w:rPr>
                <w:rFonts w:ascii="仿宋" w:hAnsi="仿宋" w:eastAsia="仿宋" w:cs="仿宋"/>
                <w:b/>
                <w:bCs/>
                <w:kern w:val="0"/>
                <w:szCs w:val="21"/>
              </w:rPr>
            </w:pPr>
          </w:p>
          <w:p>
            <w:pPr>
              <w:widowControl/>
              <w:jc w:val="center"/>
              <w:textAlignment w:val="baseline"/>
              <w:rPr>
                <w:rFonts w:ascii="仿宋" w:hAnsi="仿宋" w:eastAsia="仿宋" w:cs="仿宋"/>
                <w:b/>
                <w:bCs/>
                <w:kern w:val="0"/>
                <w:szCs w:val="21"/>
              </w:rPr>
            </w:pPr>
          </w:p>
          <w:p>
            <w:pPr>
              <w:widowControl/>
              <w:jc w:val="center"/>
              <w:textAlignment w:val="baseline"/>
              <w:rPr>
                <w:rFonts w:ascii="仿宋" w:hAnsi="仿宋" w:eastAsia="仿宋" w:cs="仿宋"/>
                <w:b/>
                <w:bCs/>
                <w:kern w:val="0"/>
                <w:szCs w:val="21"/>
              </w:rPr>
            </w:pPr>
          </w:p>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专业选修课</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w:t>
            </w:r>
          </w:p>
        </w:tc>
        <w:tc>
          <w:tcPr>
            <w:tcW w:w="1109" w:type="dxa"/>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实用英语交际</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7.02%</w:t>
            </w:r>
          </w:p>
          <w:p>
            <w:pPr>
              <w:widowControl/>
              <w:textAlignment w:val="baseline"/>
              <w:rPr>
                <w:rFonts w:ascii="仿宋" w:hAnsi="仿宋" w:eastAsia="仿宋" w:cs="仿宋"/>
                <w:kern w:val="0"/>
                <w:szCs w:val="21"/>
              </w:rPr>
            </w:pPr>
            <w:r>
              <w:rPr>
                <w:rFonts w:hint="eastAsia" w:ascii="仿宋" w:hAnsi="仿宋" w:eastAsia="仿宋" w:cs="仿宋"/>
                <w:kern w:val="0"/>
                <w:szCs w:val="21"/>
              </w:rPr>
              <w:t>　</w:t>
            </w: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w:t>
            </w:r>
          </w:p>
        </w:tc>
        <w:tc>
          <w:tcPr>
            <w:tcW w:w="1109" w:type="dxa"/>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瑜伽英语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w:t>
            </w:r>
          </w:p>
        </w:tc>
        <w:tc>
          <w:tcPr>
            <w:tcW w:w="1109" w:type="dxa"/>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儿童英语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英语歌曲与戏剧鉴赏</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5</w:t>
            </w:r>
          </w:p>
        </w:tc>
        <w:tc>
          <w:tcPr>
            <w:tcW w:w="1109" w:type="dxa"/>
            <w:tcBorders>
              <w:tl2br w:val="nil"/>
              <w:tr2bl w:val="nil"/>
            </w:tcBorders>
            <w:shd w:val="clear" w:color="auto" w:fill="auto"/>
            <w:vAlign w:val="center"/>
          </w:tcPr>
          <w:p>
            <w:pPr>
              <w:widowControl/>
              <w:textAlignment w:val="baseline"/>
              <w:rPr>
                <w:rFonts w:ascii="仿宋" w:hAnsi="仿宋" w:eastAsia="仿宋" w:cs="仿宋"/>
                <w:kern w:val="0"/>
                <w:szCs w:val="21"/>
              </w:rPr>
            </w:pPr>
            <w:r>
              <w:rPr>
                <w:rFonts w:hint="eastAsia" w:ascii="仿宋" w:hAnsi="仿宋" w:eastAsia="仿宋" w:cs="仿宋"/>
                <w:kern w:val="0"/>
                <w:szCs w:val="21"/>
              </w:rPr>
              <w:t>旅游英语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6</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英美报刊选读</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8</w:t>
            </w:r>
          </w:p>
        </w:tc>
        <w:tc>
          <w:tcPr>
            <w:tcW w:w="546"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　</w:t>
            </w:r>
          </w:p>
        </w:tc>
        <w:tc>
          <w:tcPr>
            <w:tcW w:w="546"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语言学</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8</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酒店英语</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9</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综合素质（考证课程</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left"/>
              <w:textAlignment w:val="baseline"/>
              <w:rPr>
                <w:rFonts w:ascii="仿宋" w:hAnsi="仿宋" w:eastAsia="仿宋" w:cs="仿宋"/>
                <w:kern w:val="0"/>
                <w:szCs w:val="21"/>
              </w:rPr>
            </w:pPr>
          </w:p>
        </w:tc>
        <w:tc>
          <w:tcPr>
            <w:tcW w:w="873"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10</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教育教学知识与能力（考证）</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教师资格证面试技能训练</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32</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363" w:type="dxa"/>
            <w:tcBorders>
              <w:tl2br w:val="nil"/>
              <w:tr2bl w:val="nil"/>
            </w:tcBorders>
            <w:shd w:val="clear" w:color="auto" w:fill="auto"/>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p>
            <w:pPr>
              <w:widowControl/>
              <w:jc w:val="left"/>
              <w:textAlignment w:val="baseline"/>
              <w:rPr>
                <w:rFonts w:ascii="仿宋" w:hAnsi="仿宋" w:eastAsia="仿宋" w:cs="仿宋"/>
                <w:color w:val="000000" w:themeColor="text1"/>
                <w:kern w:val="0"/>
                <w:szCs w:val="21"/>
                <w14:textFill>
                  <w14:solidFill>
                    <w14:schemeClr w14:val="tx1"/>
                  </w14:solidFill>
                </w14:textFill>
              </w:rPr>
            </w:pPr>
          </w:p>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873" w:type="dxa"/>
            <w:vMerge w:val="continue"/>
            <w:tcBorders>
              <w:tl2br w:val="nil"/>
              <w:tr2bl w:val="nil"/>
            </w:tcBorders>
            <w:vAlign w:val="center"/>
          </w:tcPr>
          <w:p>
            <w:pPr>
              <w:widowControl/>
              <w:jc w:val="left"/>
              <w:textAlignment w:val="baseline"/>
              <w:rPr>
                <w:rFonts w:ascii="仿宋" w:hAnsi="仿宋" w:eastAsia="仿宋" w:cs="仿宋"/>
                <w:color w:val="000000" w:themeColor="text1"/>
                <w:kern w:val="0"/>
                <w:szCs w:val="21"/>
                <w14:textFill>
                  <w14:solidFill>
                    <w14:schemeClr w14:val="tx1"/>
                  </w14:solidFill>
                </w14:textFill>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1567" w:type="dxa"/>
            <w:gridSpan w:val="2"/>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小计(学生应修）</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176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11</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88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88</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32</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80</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64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w:t>
            </w:r>
          </w:p>
        </w:tc>
        <w:tc>
          <w:tcPr>
            <w:tcW w:w="873" w:type="dxa"/>
            <w:vMerge w:val="continue"/>
            <w:tcBorders>
              <w:tl2br w:val="nil"/>
              <w:tr2bl w:val="nil"/>
            </w:tcBorders>
            <w:shd w:val="clear" w:color="auto" w:fill="auto"/>
            <w:vAlign w:val="center"/>
          </w:tcPr>
          <w:p>
            <w:pPr>
              <w:widowControl/>
              <w:textAlignment w:val="baseline"/>
              <w:rPr>
                <w:rFonts w:ascii="仿宋" w:hAnsi="仿宋" w:eastAsia="仿宋" w:cs="仿宋"/>
                <w:color w:val="000000" w:themeColor="text1"/>
                <w:kern w:val="0"/>
                <w:szCs w:val="21"/>
                <w14:textFill>
                  <w14:solidFill>
                    <w14:schemeClr w14:val="tx1"/>
                  </w14:solidFill>
                </w14:textFill>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平台小计</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1784</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110.5</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949</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835</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442</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452</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436</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328</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184</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0</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873" w:type="dxa"/>
            <w:tcBorders>
              <w:tl2br w:val="nil"/>
              <w:tr2bl w:val="nil"/>
            </w:tcBorders>
            <w:shd w:val="clear" w:color="auto" w:fill="auto"/>
            <w:vAlign w:val="center"/>
          </w:tcPr>
          <w:p>
            <w:pPr>
              <w:widowControl/>
              <w:jc w:val="center"/>
              <w:textAlignment w:val="baseline"/>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891"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教育实践课程</w:t>
            </w:r>
          </w:p>
        </w:tc>
        <w:tc>
          <w:tcPr>
            <w:tcW w:w="410"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必修</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1</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入学教育、军事训练</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48</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48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48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28.75%</w:t>
            </w:r>
          </w:p>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91" w:type="dxa"/>
            <w:vMerge w:val="restart"/>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28.75%</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2</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劳动教育与社会实践</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96</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96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color w:val="C00000"/>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color w:val="C00000"/>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教育见习</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72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72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24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color w:val="C00000"/>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color w:val="C00000"/>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教育实习</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72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72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72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color w:val="C00000"/>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color w:val="C00000"/>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5</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毕业论文（设计）</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120</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5</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120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120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color w:val="C00000"/>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color w:val="C00000"/>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r>
              <w:rPr>
                <w:rFonts w:hint="eastAsia" w:ascii="仿宋" w:hAnsi="仿宋" w:eastAsia="仿宋" w:cs="仿宋"/>
                <w:kern w:val="0"/>
                <w:szCs w:val="21"/>
              </w:rPr>
              <w:t>nm</w:t>
            </w:r>
          </w:p>
        </w:tc>
        <w:tc>
          <w:tcPr>
            <w:tcW w:w="410" w:type="dxa"/>
            <w:vMerge w:val="continue"/>
            <w:tcBorders>
              <w:tl2br w:val="nil"/>
              <w:tr2bl w:val="nil"/>
            </w:tcBorders>
            <w:vAlign w:val="center"/>
          </w:tcPr>
          <w:p>
            <w:pPr>
              <w:widowControl/>
              <w:jc w:val="left"/>
              <w:textAlignment w:val="baseline"/>
              <w:rPr>
                <w:rFonts w:ascii="仿宋" w:hAnsi="仿宋" w:eastAsia="仿宋" w:cs="仿宋"/>
                <w:b/>
                <w:bCs/>
                <w:kern w:val="0"/>
                <w:szCs w:val="21"/>
              </w:rPr>
            </w:pP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6</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顶岗实习</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312</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13</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312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312</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vAlign w:val="center"/>
          </w:tcPr>
          <w:p>
            <w:pPr>
              <w:widowControl/>
              <w:jc w:val="left"/>
              <w:textAlignment w:val="baseline"/>
              <w:rPr>
                <w:rFonts w:ascii="仿宋" w:hAnsi="仿宋" w:eastAsia="仿宋" w:cs="仿宋"/>
                <w:color w:val="C00000"/>
                <w:kern w:val="0"/>
                <w:szCs w:val="21"/>
              </w:rPr>
            </w:pPr>
          </w:p>
        </w:tc>
        <w:tc>
          <w:tcPr>
            <w:tcW w:w="891" w:type="dxa"/>
            <w:vMerge w:val="continue"/>
            <w:tcBorders>
              <w:tl2br w:val="nil"/>
              <w:tr2bl w:val="nil"/>
            </w:tcBorders>
            <w:vAlign w:val="center"/>
          </w:tcPr>
          <w:p>
            <w:pPr>
              <w:widowControl/>
              <w:jc w:val="left"/>
              <w:textAlignment w:val="baseline"/>
              <w:rPr>
                <w:rFonts w:ascii="仿宋" w:hAnsi="仿宋" w:eastAsia="仿宋" w:cs="仿宋"/>
                <w:b/>
                <w:bCs/>
                <w:color w:val="C00000"/>
                <w:kern w:val="0"/>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vMerge w:val="continue"/>
            <w:tcBorders>
              <w:tl2br w:val="nil"/>
              <w:tr2bl w:val="nil"/>
            </w:tcBorders>
            <w:vAlign w:val="center"/>
          </w:tcPr>
          <w:p>
            <w:pPr>
              <w:widowControl/>
              <w:jc w:val="left"/>
              <w:textAlignment w:val="baseline"/>
              <w:rPr>
                <w:rFonts w:ascii="仿宋" w:hAnsi="仿宋" w:eastAsia="仿宋" w:cs="仿宋"/>
                <w:kern w:val="0"/>
                <w:szCs w:val="21"/>
              </w:rPr>
            </w:pPr>
          </w:p>
        </w:tc>
        <w:tc>
          <w:tcPr>
            <w:tcW w:w="410"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小计</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720</w:t>
            </w:r>
          </w:p>
        </w:tc>
        <w:tc>
          <w:tcPr>
            <w:tcW w:w="63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30</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720</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72　</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48　</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48　</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48　</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72　</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432　</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kern w:val="0"/>
                <w:szCs w:val="21"/>
              </w:rPr>
            </w:pPr>
            <w:r>
              <w:rPr>
                <w:rFonts w:hint="eastAsia" w:ascii="仿宋" w:hAnsi="仿宋" w:eastAsia="仿宋" w:cs="仿宋"/>
                <w:kern w:val="0"/>
                <w:szCs w:val="21"/>
              </w:rPr>
              <w:t>　</w:t>
            </w:r>
          </w:p>
        </w:tc>
        <w:tc>
          <w:tcPr>
            <w:tcW w:w="873" w:type="dxa"/>
            <w:vMerge w:val="continue"/>
            <w:tcBorders>
              <w:tl2br w:val="nil"/>
              <w:tr2bl w:val="nil"/>
            </w:tcBorders>
            <w:shd w:val="clear" w:color="auto" w:fill="auto"/>
            <w:vAlign w:val="center"/>
          </w:tcPr>
          <w:p>
            <w:pPr>
              <w:widowControl/>
              <w:jc w:val="center"/>
              <w:textAlignment w:val="baseline"/>
              <w:rPr>
                <w:rFonts w:ascii="仿宋" w:hAnsi="仿宋" w:eastAsia="仿宋" w:cs="仿宋"/>
                <w:color w:val="C00000"/>
                <w:kern w:val="0"/>
                <w:szCs w:val="21"/>
              </w:rPr>
            </w:pPr>
          </w:p>
        </w:tc>
        <w:tc>
          <w:tcPr>
            <w:tcW w:w="891" w:type="dxa"/>
            <w:tcBorders>
              <w:tl2br w:val="nil"/>
              <w:tr2bl w:val="nil"/>
            </w:tcBorders>
            <w:shd w:val="clear" w:color="auto" w:fill="auto"/>
            <w:vAlign w:val="center"/>
          </w:tcPr>
          <w:p>
            <w:pPr>
              <w:widowControl/>
              <w:jc w:val="left"/>
              <w:textAlignment w:val="baseline"/>
              <w:rPr>
                <w:rFonts w:ascii="仿宋" w:hAnsi="仿宋" w:eastAsia="仿宋" w:cs="仿宋"/>
                <w:b/>
                <w:bCs/>
                <w:color w:val="C00000"/>
                <w:kern w:val="0"/>
                <w:szCs w:val="21"/>
              </w:rPr>
            </w:pPr>
            <w:r>
              <w:rPr>
                <w:rFonts w:hint="eastAsia" w:ascii="仿宋" w:hAnsi="仿宋" w:eastAsia="仿宋" w:cs="仿宋"/>
                <w:b/>
                <w:bCs/>
                <w:color w:val="C00000"/>
                <w:kern w:val="0"/>
                <w:szCs w:val="21"/>
              </w:rPr>
              <w:t>　</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trPr>
        <w:tc>
          <w:tcPr>
            <w:tcW w:w="410"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总  计</w:t>
            </w:r>
          </w:p>
        </w:tc>
        <w:tc>
          <w:tcPr>
            <w:tcW w:w="410"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458"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r>
              <w:rPr>
                <w:rFonts w:hint="eastAsia" w:ascii="仿宋" w:hAnsi="仿宋" w:eastAsia="仿宋" w:cs="仿宋"/>
                <w:b/>
                <w:bCs/>
                <w:kern w:val="0"/>
                <w:szCs w:val="21"/>
              </w:rPr>
              <w:t>　</w:t>
            </w:r>
          </w:p>
        </w:tc>
        <w:tc>
          <w:tcPr>
            <w:tcW w:w="1109" w:type="dxa"/>
            <w:tcBorders>
              <w:tl2br w:val="nil"/>
              <w:tr2bl w:val="nil"/>
            </w:tcBorders>
            <w:shd w:val="clear" w:color="auto" w:fill="auto"/>
            <w:vAlign w:val="center"/>
          </w:tcPr>
          <w:p>
            <w:pPr>
              <w:widowControl/>
              <w:jc w:val="center"/>
              <w:textAlignment w:val="baseline"/>
              <w:rPr>
                <w:rFonts w:ascii="仿宋" w:hAnsi="仿宋" w:eastAsia="仿宋" w:cs="仿宋"/>
                <w:b/>
                <w:bCs/>
                <w:kern w:val="0"/>
                <w:szCs w:val="21"/>
              </w:rPr>
            </w:pPr>
          </w:p>
        </w:tc>
        <w:tc>
          <w:tcPr>
            <w:tcW w:w="6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2504</w:t>
            </w:r>
          </w:p>
        </w:tc>
        <w:tc>
          <w:tcPr>
            <w:tcW w:w="636" w:type="dxa"/>
            <w:tcBorders>
              <w:tl2br w:val="nil"/>
              <w:tr2bl w:val="nil"/>
            </w:tcBorders>
            <w:shd w:val="clear" w:color="auto" w:fill="auto"/>
            <w:vAlign w:val="center"/>
          </w:tcPr>
          <w:p>
            <w:pPr>
              <w:jc w:val="center"/>
              <w:textAlignment w:val="baseline"/>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140.5</w:t>
            </w:r>
          </w:p>
        </w:tc>
        <w:tc>
          <w:tcPr>
            <w:tcW w:w="637"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949</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1555</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514</w:t>
            </w:r>
          </w:p>
        </w:tc>
        <w:tc>
          <w:tcPr>
            <w:tcW w:w="5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500</w:t>
            </w:r>
          </w:p>
        </w:tc>
        <w:tc>
          <w:tcPr>
            <w:tcW w:w="582"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484</w:t>
            </w:r>
          </w:p>
        </w:tc>
        <w:tc>
          <w:tcPr>
            <w:tcW w:w="564"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376</w:t>
            </w:r>
          </w:p>
        </w:tc>
        <w:tc>
          <w:tcPr>
            <w:tcW w:w="545"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256</w:t>
            </w:r>
          </w:p>
        </w:tc>
        <w:tc>
          <w:tcPr>
            <w:tcW w:w="546"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432</w:t>
            </w:r>
          </w:p>
        </w:tc>
        <w:tc>
          <w:tcPr>
            <w:tcW w:w="400" w:type="dxa"/>
            <w:tcBorders>
              <w:tl2br w:val="nil"/>
              <w:tr2bl w:val="nil"/>
            </w:tcBorders>
            <w:shd w:val="clear" w:color="auto" w:fill="auto"/>
            <w:vAlign w:val="center"/>
          </w:tcPr>
          <w:p>
            <w:pPr>
              <w:widowControl/>
              <w:jc w:val="center"/>
              <w:textAlignment w:val="baseline"/>
              <w:rPr>
                <w:rFonts w:ascii="仿宋" w:hAnsi="仿宋" w:eastAsia="仿宋" w:cs="仿宋"/>
                <w:b/>
                <w:bCs/>
                <w:color w:val="C00000"/>
                <w:kern w:val="0"/>
                <w:szCs w:val="21"/>
              </w:rPr>
            </w:pPr>
          </w:p>
        </w:tc>
        <w:tc>
          <w:tcPr>
            <w:tcW w:w="36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p>
        </w:tc>
        <w:tc>
          <w:tcPr>
            <w:tcW w:w="873"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100%</w:t>
            </w:r>
          </w:p>
        </w:tc>
        <w:tc>
          <w:tcPr>
            <w:tcW w:w="891" w:type="dxa"/>
            <w:tcBorders>
              <w:tl2br w:val="nil"/>
              <w:tr2bl w:val="nil"/>
            </w:tcBorders>
            <w:shd w:val="clear" w:color="auto" w:fill="auto"/>
            <w:vAlign w:val="center"/>
          </w:tcPr>
          <w:p>
            <w:pPr>
              <w:widowControl/>
              <w:jc w:val="center"/>
              <w:textAlignment w:val="baseline"/>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100%</w:t>
            </w:r>
          </w:p>
        </w:tc>
      </w:tr>
      <w:bookmarkEnd w:id="24"/>
      <w:bookmarkEnd w:id="25"/>
      <w:bookmarkEnd w:id="26"/>
    </w:tbl>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27" w:name="_Toc961222144_WPSOffice_Level1"/>
      <w:r>
        <w:rPr>
          <w:rFonts w:hint="eastAsia" w:ascii="黑体" w:hAnsi="黑体" w:eastAsia="黑体" w:cs="黑体"/>
          <w:color w:val="000000" w:themeColor="text1"/>
          <w:sz w:val="28"/>
          <w:szCs w:val="28"/>
          <w14:textFill>
            <w14:solidFill>
              <w14:schemeClr w14:val="tx1"/>
            </w14:solidFill>
          </w14:textFill>
        </w:rPr>
        <w:t>八、实施保障</w:t>
      </w:r>
      <w:bookmarkEnd w:id="27"/>
      <w:bookmarkStart w:id="28" w:name="_Toc1361759126_WPSOffice_Level2"/>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r>
        <w:rPr>
          <w:rFonts w:hint="eastAsia" w:ascii="楷体" w:hAnsi="楷体" w:eastAsia="楷体" w:cs="楷体"/>
          <w:bCs/>
          <w:sz w:val="28"/>
          <w:szCs w:val="28"/>
        </w:rPr>
        <w:t>（一）师资队伍完善</w:t>
      </w:r>
      <w:bookmarkEnd w:id="28"/>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我校坚持以专业建设为龙头，课程建设为核心，努力构建以课程建设为主的人才培养模式改革的教学科研队伍，推进专业建设。小学英语教育专业有一批专业过硬、教学经验丰富的教师，师资队伍中既有教育理论教师，还有实操技能教师。目前，本专业现有专任教师13人，副高以上职称占53%，硕士研究生以上学历占38%，具“双师”素质教师占70%。教师专业涵盖英语教育、应用英语、翻译、英语语言学、文化研究、教育学理论等方向。教师们不仅具有坚实的理论基础，扎实的专业实践能力，以及蓬勃的教研热情，分别承担或参与过国家级、省级、市级和校级课题研究。本专业积极推进课程教学改革，坚持“学以致用”的课程观，围绕突出学生的实践能力培养的主题，鼓励加强教学科研队伍建设，全体教师进行教学科研。</w:t>
      </w:r>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29" w:name="_Toc1352404603_WPSOffice_Level2"/>
      <w:r>
        <w:rPr>
          <w:rFonts w:hint="eastAsia" w:ascii="仿宋" w:hAnsi="仿宋" w:eastAsia="仿宋" w:cs="仿宋"/>
          <w:b/>
          <w:color w:val="000000" w:themeColor="text1"/>
          <w:sz w:val="28"/>
          <w:szCs w:val="28"/>
          <w14:textFill>
            <w14:solidFill>
              <w14:schemeClr w14:val="tx1"/>
            </w14:solidFill>
          </w14:textFill>
        </w:rPr>
        <w:t>表七 小学英语教育专任教师情况一览表</w:t>
      </w:r>
      <w:bookmarkEnd w:id="29"/>
    </w:p>
    <w:tbl>
      <w:tblPr>
        <w:tblStyle w:val="15"/>
        <w:tblW w:w="10008"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0" w:type="dxa"/>
          <w:bottom w:w="0" w:type="dxa"/>
          <w:right w:w="0" w:type="dxa"/>
        </w:tblCellMar>
      </w:tblPr>
      <w:tblGrid>
        <w:gridCol w:w="715"/>
        <w:gridCol w:w="866"/>
        <w:gridCol w:w="597"/>
        <w:gridCol w:w="905"/>
        <w:gridCol w:w="712"/>
        <w:gridCol w:w="1166"/>
        <w:gridCol w:w="710"/>
        <w:gridCol w:w="2496"/>
        <w:gridCol w:w="899"/>
        <w:gridCol w:w="942"/>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b/>
                <w:szCs w:val="21"/>
              </w:rPr>
            </w:pPr>
            <w:r>
              <w:rPr>
                <w:rFonts w:hint="eastAsia"/>
                <w:b/>
                <w:szCs w:val="21"/>
              </w:rPr>
              <w:t>序号</w:t>
            </w:r>
          </w:p>
        </w:tc>
        <w:tc>
          <w:tcPr>
            <w:tcW w:w="866" w:type="dxa"/>
            <w:vAlign w:val="center"/>
          </w:tcPr>
          <w:p>
            <w:pPr>
              <w:pStyle w:val="110"/>
              <w:jc w:val="center"/>
              <w:rPr>
                <w:b/>
                <w:szCs w:val="21"/>
              </w:rPr>
            </w:pPr>
            <w:r>
              <w:rPr>
                <w:rFonts w:hint="eastAsia"/>
                <w:b/>
                <w:szCs w:val="21"/>
              </w:rPr>
              <w:t>姓名</w:t>
            </w:r>
          </w:p>
        </w:tc>
        <w:tc>
          <w:tcPr>
            <w:tcW w:w="597" w:type="dxa"/>
            <w:vAlign w:val="center"/>
          </w:tcPr>
          <w:p>
            <w:pPr>
              <w:pStyle w:val="110"/>
              <w:jc w:val="center"/>
              <w:rPr>
                <w:b/>
                <w:szCs w:val="21"/>
              </w:rPr>
            </w:pPr>
            <w:r>
              <w:rPr>
                <w:rFonts w:hint="eastAsia"/>
                <w:b/>
                <w:szCs w:val="21"/>
              </w:rPr>
              <w:t>性别</w:t>
            </w:r>
          </w:p>
        </w:tc>
        <w:tc>
          <w:tcPr>
            <w:tcW w:w="905" w:type="dxa"/>
            <w:vAlign w:val="center"/>
          </w:tcPr>
          <w:p>
            <w:pPr>
              <w:pStyle w:val="110"/>
              <w:jc w:val="center"/>
              <w:rPr>
                <w:b/>
                <w:szCs w:val="21"/>
              </w:rPr>
            </w:pPr>
            <w:r>
              <w:rPr>
                <w:rFonts w:hint="eastAsia"/>
                <w:b/>
                <w:szCs w:val="21"/>
              </w:rPr>
              <w:t>学历</w:t>
            </w:r>
          </w:p>
        </w:tc>
        <w:tc>
          <w:tcPr>
            <w:tcW w:w="712" w:type="dxa"/>
            <w:vAlign w:val="center"/>
          </w:tcPr>
          <w:p>
            <w:pPr>
              <w:pStyle w:val="110"/>
              <w:jc w:val="center"/>
              <w:rPr>
                <w:b/>
                <w:szCs w:val="21"/>
              </w:rPr>
            </w:pPr>
            <w:r>
              <w:rPr>
                <w:rFonts w:hint="eastAsia"/>
                <w:b/>
                <w:szCs w:val="21"/>
              </w:rPr>
              <w:t>职称</w:t>
            </w:r>
          </w:p>
        </w:tc>
        <w:tc>
          <w:tcPr>
            <w:tcW w:w="1166" w:type="dxa"/>
            <w:vAlign w:val="center"/>
          </w:tcPr>
          <w:p>
            <w:pPr>
              <w:pStyle w:val="110"/>
              <w:jc w:val="center"/>
              <w:rPr>
                <w:b/>
                <w:szCs w:val="21"/>
              </w:rPr>
            </w:pPr>
            <w:r>
              <w:rPr>
                <w:rFonts w:hint="eastAsia"/>
                <w:b/>
                <w:szCs w:val="21"/>
              </w:rPr>
              <w:t>专业</w:t>
            </w:r>
          </w:p>
        </w:tc>
        <w:tc>
          <w:tcPr>
            <w:tcW w:w="710" w:type="dxa"/>
            <w:vAlign w:val="center"/>
          </w:tcPr>
          <w:p>
            <w:pPr>
              <w:pStyle w:val="110"/>
              <w:jc w:val="center"/>
              <w:rPr>
                <w:b/>
                <w:szCs w:val="21"/>
              </w:rPr>
            </w:pPr>
            <w:r>
              <w:rPr>
                <w:rFonts w:hint="eastAsia"/>
                <w:b/>
                <w:szCs w:val="21"/>
              </w:rPr>
              <w:t>年龄</w:t>
            </w:r>
          </w:p>
        </w:tc>
        <w:tc>
          <w:tcPr>
            <w:tcW w:w="2496" w:type="dxa"/>
            <w:vAlign w:val="center"/>
          </w:tcPr>
          <w:p>
            <w:pPr>
              <w:pStyle w:val="110"/>
              <w:jc w:val="center"/>
              <w:rPr>
                <w:b/>
                <w:szCs w:val="21"/>
              </w:rPr>
            </w:pPr>
            <w:r>
              <w:rPr>
                <w:rFonts w:hint="eastAsia"/>
                <w:b/>
                <w:szCs w:val="21"/>
              </w:rPr>
              <w:t>主要担任课程</w:t>
            </w:r>
          </w:p>
        </w:tc>
        <w:tc>
          <w:tcPr>
            <w:tcW w:w="899" w:type="dxa"/>
            <w:vAlign w:val="center"/>
          </w:tcPr>
          <w:p>
            <w:pPr>
              <w:pStyle w:val="110"/>
              <w:jc w:val="center"/>
              <w:rPr>
                <w:b/>
                <w:szCs w:val="21"/>
              </w:rPr>
            </w:pPr>
            <w:r>
              <w:rPr>
                <w:rFonts w:hint="eastAsia"/>
                <w:b/>
                <w:szCs w:val="21"/>
              </w:rPr>
              <w:t>是否</w:t>
            </w:r>
          </w:p>
          <w:p>
            <w:pPr>
              <w:pStyle w:val="110"/>
              <w:jc w:val="center"/>
              <w:rPr>
                <w:b/>
                <w:szCs w:val="21"/>
              </w:rPr>
            </w:pPr>
            <w:r>
              <w:rPr>
                <w:rFonts w:hint="eastAsia"/>
                <w:b/>
                <w:szCs w:val="21"/>
              </w:rPr>
              <w:t>双师</w:t>
            </w:r>
          </w:p>
        </w:tc>
        <w:tc>
          <w:tcPr>
            <w:tcW w:w="942" w:type="dxa"/>
            <w:vAlign w:val="center"/>
          </w:tcPr>
          <w:p>
            <w:pPr>
              <w:pStyle w:val="110"/>
              <w:jc w:val="center"/>
              <w:rPr>
                <w:b/>
                <w:szCs w:val="21"/>
              </w:rPr>
            </w:pPr>
            <w:r>
              <w:rPr>
                <w:rFonts w:hint="eastAsia"/>
                <w:b/>
                <w:szCs w:val="21"/>
              </w:rPr>
              <w:t>备注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rPr>
            </w:pPr>
            <w:r>
              <w:rPr>
                <w:rFonts w:hint="eastAsia"/>
                <w:szCs w:val="21"/>
                <w:lang w:val="en-US"/>
              </w:rPr>
              <w:t>1</w:t>
            </w:r>
          </w:p>
        </w:tc>
        <w:tc>
          <w:tcPr>
            <w:tcW w:w="866" w:type="dxa"/>
            <w:vAlign w:val="center"/>
          </w:tcPr>
          <w:p>
            <w:pPr>
              <w:pStyle w:val="110"/>
              <w:jc w:val="center"/>
              <w:rPr>
                <w:szCs w:val="21"/>
              </w:rPr>
            </w:pPr>
            <w:r>
              <w:rPr>
                <w:rFonts w:hint="eastAsia"/>
                <w:szCs w:val="21"/>
              </w:rPr>
              <w:t>甘素冰</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研究生</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教育心理学</w:t>
            </w:r>
          </w:p>
        </w:tc>
        <w:tc>
          <w:tcPr>
            <w:tcW w:w="710" w:type="dxa"/>
            <w:vAlign w:val="center"/>
          </w:tcPr>
          <w:p>
            <w:pPr>
              <w:pStyle w:val="110"/>
              <w:jc w:val="center"/>
              <w:rPr>
                <w:szCs w:val="21"/>
                <w:lang w:val="en-US"/>
              </w:rPr>
            </w:pPr>
            <w:r>
              <w:rPr>
                <w:rFonts w:hint="eastAsia"/>
                <w:szCs w:val="21"/>
                <w:lang w:val="en-US"/>
              </w:rPr>
              <w:t>49</w:t>
            </w:r>
          </w:p>
        </w:tc>
        <w:tc>
          <w:tcPr>
            <w:tcW w:w="2496" w:type="dxa"/>
            <w:vAlign w:val="center"/>
          </w:tcPr>
          <w:p>
            <w:pPr>
              <w:pStyle w:val="110"/>
              <w:jc w:val="center"/>
              <w:rPr>
                <w:szCs w:val="21"/>
              </w:rPr>
            </w:pPr>
            <w:r>
              <w:rPr>
                <w:rFonts w:hint="eastAsia"/>
                <w:szCs w:val="21"/>
              </w:rPr>
              <w:t>教育心理学基础</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r>
              <w:rPr>
                <w:rFonts w:hint="eastAsia"/>
                <w:szCs w:val="21"/>
              </w:rPr>
              <w:t>基础教学部主任</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2</w:t>
            </w:r>
          </w:p>
        </w:tc>
        <w:tc>
          <w:tcPr>
            <w:tcW w:w="866" w:type="dxa"/>
            <w:vAlign w:val="center"/>
          </w:tcPr>
          <w:p>
            <w:pPr>
              <w:pStyle w:val="110"/>
              <w:jc w:val="center"/>
              <w:rPr>
                <w:szCs w:val="21"/>
              </w:rPr>
            </w:pPr>
            <w:r>
              <w:rPr>
                <w:rFonts w:hint="eastAsia"/>
                <w:szCs w:val="21"/>
              </w:rPr>
              <w:t>杨晓慧</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rPr>
              <w:t>4</w:t>
            </w:r>
            <w:r>
              <w:rPr>
                <w:rFonts w:hint="eastAsia"/>
                <w:szCs w:val="21"/>
                <w:lang w:val="en-US"/>
              </w:rPr>
              <w:t>3</w:t>
            </w:r>
          </w:p>
        </w:tc>
        <w:tc>
          <w:tcPr>
            <w:tcW w:w="2496" w:type="dxa"/>
            <w:vAlign w:val="center"/>
          </w:tcPr>
          <w:p>
            <w:pPr>
              <w:pStyle w:val="110"/>
              <w:jc w:val="center"/>
              <w:rPr>
                <w:szCs w:val="21"/>
              </w:rPr>
            </w:pPr>
            <w:r>
              <w:rPr>
                <w:rFonts w:hint="eastAsia"/>
                <w:bCs/>
                <w:kern w:val="0"/>
                <w:szCs w:val="21"/>
              </w:rPr>
              <w:t>专业导论和学业发展指导、英语听力</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r>
              <w:rPr>
                <w:rFonts w:hint="eastAsia"/>
                <w:szCs w:val="21"/>
              </w:rPr>
              <w:t>教研室主任</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3</w:t>
            </w:r>
          </w:p>
        </w:tc>
        <w:tc>
          <w:tcPr>
            <w:tcW w:w="866" w:type="dxa"/>
            <w:vAlign w:val="center"/>
          </w:tcPr>
          <w:p>
            <w:pPr>
              <w:pStyle w:val="110"/>
              <w:jc w:val="center"/>
              <w:rPr>
                <w:szCs w:val="21"/>
              </w:rPr>
            </w:pPr>
            <w:r>
              <w:rPr>
                <w:rFonts w:hint="eastAsia"/>
                <w:szCs w:val="21"/>
              </w:rPr>
              <w:t>彭凌</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54</w:t>
            </w:r>
          </w:p>
        </w:tc>
        <w:tc>
          <w:tcPr>
            <w:tcW w:w="2496" w:type="dxa"/>
            <w:vAlign w:val="center"/>
          </w:tcPr>
          <w:p>
            <w:pPr>
              <w:pStyle w:val="110"/>
              <w:jc w:val="center"/>
              <w:rPr>
                <w:szCs w:val="21"/>
              </w:rPr>
            </w:pPr>
            <w:r>
              <w:rPr>
                <w:rFonts w:hint="eastAsia"/>
                <w:szCs w:val="21"/>
              </w:rPr>
              <w:t>英语写作</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4</w:t>
            </w:r>
          </w:p>
        </w:tc>
        <w:tc>
          <w:tcPr>
            <w:tcW w:w="866" w:type="dxa"/>
            <w:vAlign w:val="center"/>
          </w:tcPr>
          <w:p>
            <w:pPr>
              <w:pStyle w:val="110"/>
              <w:jc w:val="center"/>
              <w:rPr>
                <w:szCs w:val="21"/>
              </w:rPr>
            </w:pPr>
            <w:r>
              <w:rPr>
                <w:rFonts w:hint="eastAsia"/>
                <w:szCs w:val="21"/>
              </w:rPr>
              <w:t>郑惠珍</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44</w:t>
            </w:r>
          </w:p>
        </w:tc>
        <w:tc>
          <w:tcPr>
            <w:tcW w:w="2496" w:type="dxa"/>
            <w:vAlign w:val="center"/>
          </w:tcPr>
          <w:p>
            <w:pPr>
              <w:pStyle w:val="110"/>
              <w:jc w:val="center"/>
              <w:rPr>
                <w:szCs w:val="21"/>
              </w:rPr>
            </w:pPr>
            <w:r>
              <w:rPr>
                <w:rFonts w:hint="eastAsia"/>
                <w:szCs w:val="21"/>
              </w:rPr>
              <w:t>英语视听说、旅游英语</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r>
              <w:rPr>
                <w:rFonts w:hint="eastAsia"/>
                <w:szCs w:val="21"/>
              </w:rPr>
              <w:t>专业带头人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5</w:t>
            </w:r>
          </w:p>
        </w:tc>
        <w:tc>
          <w:tcPr>
            <w:tcW w:w="866" w:type="dxa"/>
            <w:vAlign w:val="center"/>
          </w:tcPr>
          <w:p>
            <w:pPr>
              <w:pStyle w:val="110"/>
              <w:jc w:val="center"/>
              <w:rPr>
                <w:szCs w:val="21"/>
              </w:rPr>
            </w:pPr>
            <w:r>
              <w:rPr>
                <w:rFonts w:hint="eastAsia"/>
                <w:szCs w:val="21"/>
              </w:rPr>
              <w:t>易稚君</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43</w:t>
            </w:r>
          </w:p>
        </w:tc>
        <w:tc>
          <w:tcPr>
            <w:tcW w:w="2496" w:type="dxa"/>
            <w:vAlign w:val="center"/>
          </w:tcPr>
          <w:p>
            <w:pPr>
              <w:pStyle w:val="110"/>
              <w:jc w:val="center"/>
              <w:rPr>
                <w:szCs w:val="21"/>
              </w:rPr>
            </w:pPr>
            <w:r>
              <w:rPr>
                <w:rFonts w:hint="eastAsia"/>
                <w:szCs w:val="21"/>
              </w:rPr>
              <w:t>综合英语</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r>
              <w:rPr>
                <w:rFonts w:hint="eastAsia"/>
                <w:szCs w:val="21"/>
              </w:rPr>
              <w:t>骨干教师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6</w:t>
            </w:r>
          </w:p>
        </w:tc>
        <w:tc>
          <w:tcPr>
            <w:tcW w:w="866" w:type="dxa"/>
            <w:vAlign w:val="center"/>
          </w:tcPr>
          <w:p>
            <w:pPr>
              <w:pStyle w:val="110"/>
              <w:jc w:val="center"/>
              <w:rPr>
                <w:bCs/>
                <w:szCs w:val="21"/>
              </w:rPr>
            </w:pPr>
            <w:r>
              <w:rPr>
                <w:rFonts w:hint="eastAsia"/>
                <w:bCs/>
                <w:szCs w:val="21"/>
              </w:rPr>
              <w:t>龙家群</w:t>
            </w:r>
          </w:p>
        </w:tc>
        <w:tc>
          <w:tcPr>
            <w:tcW w:w="597" w:type="dxa"/>
            <w:vAlign w:val="center"/>
          </w:tcPr>
          <w:p>
            <w:pPr>
              <w:pStyle w:val="110"/>
              <w:jc w:val="center"/>
              <w:rPr>
                <w:szCs w:val="21"/>
                <w:lang w:val="en-US"/>
              </w:rPr>
            </w:pPr>
            <w:r>
              <w:rPr>
                <w:rFonts w:hint="eastAsia"/>
                <w:szCs w:val="21"/>
                <w:lang w:val="en-US"/>
              </w:rPr>
              <w:t>女</w:t>
            </w:r>
          </w:p>
        </w:tc>
        <w:tc>
          <w:tcPr>
            <w:tcW w:w="905" w:type="dxa"/>
            <w:vAlign w:val="center"/>
          </w:tcPr>
          <w:p>
            <w:pPr>
              <w:pStyle w:val="110"/>
              <w:ind w:hanging="106"/>
              <w:jc w:val="center"/>
              <w:rPr>
                <w:szCs w:val="21"/>
              </w:rPr>
            </w:pPr>
            <w:r>
              <w:rPr>
                <w:rFonts w:hint="eastAsia"/>
                <w:szCs w:val="21"/>
              </w:rPr>
              <w:t>研究生</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38</w:t>
            </w:r>
          </w:p>
        </w:tc>
        <w:tc>
          <w:tcPr>
            <w:tcW w:w="2496" w:type="dxa"/>
            <w:vAlign w:val="center"/>
          </w:tcPr>
          <w:p>
            <w:pPr>
              <w:pStyle w:val="110"/>
              <w:jc w:val="center"/>
              <w:rPr>
                <w:szCs w:val="21"/>
              </w:rPr>
            </w:pPr>
            <w:r>
              <w:rPr>
                <w:rFonts w:hint="eastAsia"/>
                <w:szCs w:val="21"/>
              </w:rPr>
              <w:t>英语教学法</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r>
              <w:rPr>
                <w:rFonts w:hint="eastAsia"/>
                <w:szCs w:val="21"/>
              </w:rPr>
              <w:t>江门市中青年社科专家</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7</w:t>
            </w:r>
          </w:p>
        </w:tc>
        <w:tc>
          <w:tcPr>
            <w:tcW w:w="866" w:type="dxa"/>
            <w:vAlign w:val="center"/>
          </w:tcPr>
          <w:p>
            <w:pPr>
              <w:pStyle w:val="110"/>
              <w:jc w:val="center"/>
              <w:rPr>
                <w:szCs w:val="21"/>
              </w:rPr>
            </w:pPr>
            <w:r>
              <w:rPr>
                <w:rFonts w:hint="eastAsia"/>
                <w:bCs/>
                <w:szCs w:val="21"/>
              </w:rPr>
              <w:t>关锐琴</w:t>
            </w:r>
          </w:p>
        </w:tc>
        <w:tc>
          <w:tcPr>
            <w:tcW w:w="597" w:type="dxa"/>
            <w:vAlign w:val="center"/>
          </w:tcPr>
          <w:p>
            <w:pPr>
              <w:pStyle w:val="110"/>
              <w:jc w:val="center"/>
              <w:rPr>
                <w:szCs w:val="21"/>
                <w:lang w:val="en-US"/>
              </w:rPr>
            </w:pPr>
            <w:r>
              <w:rPr>
                <w:rFonts w:hint="eastAsia"/>
                <w:szCs w:val="21"/>
                <w:lang w:val="en-US"/>
              </w:rPr>
              <w:t>女</w:t>
            </w:r>
          </w:p>
        </w:tc>
        <w:tc>
          <w:tcPr>
            <w:tcW w:w="905" w:type="dxa"/>
            <w:vAlign w:val="center"/>
          </w:tcPr>
          <w:p>
            <w:pPr>
              <w:pStyle w:val="110"/>
              <w:ind w:hanging="106"/>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美术</w:t>
            </w:r>
          </w:p>
        </w:tc>
        <w:tc>
          <w:tcPr>
            <w:tcW w:w="710" w:type="dxa"/>
            <w:vAlign w:val="center"/>
          </w:tcPr>
          <w:p>
            <w:pPr>
              <w:pStyle w:val="110"/>
              <w:jc w:val="center"/>
              <w:rPr>
                <w:szCs w:val="21"/>
                <w:lang w:val="en-US"/>
              </w:rPr>
            </w:pPr>
            <w:r>
              <w:rPr>
                <w:rFonts w:hint="eastAsia"/>
                <w:szCs w:val="21"/>
                <w:lang w:val="en-US"/>
              </w:rPr>
              <w:t>48</w:t>
            </w:r>
          </w:p>
        </w:tc>
        <w:tc>
          <w:tcPr>
            <w:tcW w:w="2496" w:type="dxa"/>
            <w:vAlign w:val="center"/>
          </w:tcPr>
          <w:p>
            <w:pPr>
              <w:pStyle w:val="110"/>
              <w:jc w:val="center"/>
              <w:rPr>
                <w:szCs w:val="21"/>
              </w:rPr>
            </w:pPr>
            <w:r>
              <w:rPr>
                <w:rFonts w:hint="eastAsia"/>
                <w:szCs w:val="21"/>
              </w:rPr>
              <w:t>绘本创意、三字两语一画</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8</w:t>
            </w:r>
          </w:p>
        </w:tc>
        <w:tc>
          <w:tcPr>
            <w:tcW w:w="866" w:type="dxa"/>
            <w:vAlign w:val="center"/>
          </w:tcPr>
          <w:p>
            <w:pPr>
              <w:pStyle w:val="110"/>
              <w:jc w:val="center"/>
              <w:rPr>
                <w:szCs w:val="21"/>
              </w:rPr>
            </w:pPr>
            <w:r>
              <w:rPr>
                <w:rFonts w:hint="eastAsia"/>
                <w:szCs w:val="21"/>
              </w:rPr>
              <w:t>游景如</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博士研究生</w:t>
            </w:r>
          </w:p>
        </w:tc>
        <w:tc>
          <w:tcPr>
            <w:tcW w:w="712" w:type="dxa"/>
            <w:vAlign w:val="center"/>
          </w:tcPr>
          <w:p>
            <w:pPr>
              <w:pStyle w:val="110"/>
              <w:jc w:val="center"/>
              <w:rPr>
                <w:szCs w:val="21"/>
              </w:rPr>
            </w:pPr>
            <w:r>
              <w:rPr>
                <w:rFonts w:hint="eastAsia"/>
                <w:szCs w:val="21"/>
              </w:rPr>
              <w:t>副教授</w:t>
            </w:r>
          </w:p>
        </w:tc>
        <w:tc>
          <w:tcPr>
            <w:tcW w:w="1166" w:type="dxa"/>
            <w:vAlign w:val="center"/>
          </w:tcPr>
          <w:p>
            <w:pPr>
              <w:pStyle w:val="110"/>
              <w:jc w:val="center"/>
              <w:rPr>
                <w:szCs w:val="21"/>
              </w:rPr>
            </w:pPr>
            <w:r>
              <w:rPr>
                <w:rFonts w:hint="eastAsia"/>
                <w:szCs w:val="21"/>
              </w:rPr>
              <w:t>教育学</w:t>
            </w:r>
          </w:p>
        </w:tc>
        <w:tc>
          <w:tcPr>
            <w:tcW w:w="710" w:type="dxa"/>
            <w:vAlign w:val="center"/>
          </w:tcPr>
          <w:p>
            <w:pPr>
              <w:pStyle w:val="110"/>
              <w:jc w:val="center"/>
              <w:rPr>
                <w:szCs w:val="21"/>
                <w:lang w:val="en-US"/>
              </w:rPr>
            </w:pPr>
            <w:r>
              <w:rPr>
                <w:rFonts w:hint="eastAsia"/>
                <w:szCs w:val="21"/>
                <w:lang w:val="en-US"/>
              </w:rPr>
              <w:t>46</w:t>
            </w:r>
          </w:p>
        </w:tc>
        <w:tc>
          <w:tcPr>
            <w:tcW w:w="2496" w:type="dxa"/>
            <w:vAlign w:val="center"/>
          </w:tcPr>
          <w:p>
            <w:pPr>
              <w:pStyle w:val="110"/>
              <w:jc w:val="center"/>
              <w:rPr>
                <w:szCs w:val="21"/>
              </w:rPr>
            </w:pPr>
            <w:r>
              <w:rPr>
                <w:rFonts w:hint="eastAsia"/>
                <w:szCs w:val="21"/>
              </w:rPr>
              <w:t>教育学基础</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r>
              <w:rPr>
                <w:rFonts w:hint="eastAsia"/>
                <w:szCs w:val="21"/>
              </w:rPr>
              <w:t>骨干教师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9</w:t>
            </w:r>
          </w:p>
        </w:tc>
        <w:tc>
          <w:tcPr>
            <w:tcW w:w="866" w:type="dxa"/>
            <w:vAlign w:val="center"/>
          </w:tcPr>
          <w:p>
            <w:pPr>
              <w:pStyle w:val="110"/>
              <w:jc w:val="center"/>
              <w:rPr>
                <w:szCs w:val="21"/>
              </w:rPr>
            </w:pPr>
            <w:r>
              <w:rPr>
                <w:rFonts w:hint="eastAsia"/>
                <w:szCs w:val="21"/>
              </w:rPr>
              <w:t>贾素贞</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研究生</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32</w:t>
            </w:r>
          </w:p>
        </w:tc>
        <w:tc>
          <w:tcPr>
            <w:tcW w:w="2496" w:type="dxa"/>
            <w:vAlign w:val="center"/>
          </w:tcPr>
          <w:p>
            <w:pPr>
              <w:pStyle w:val="110"/>
              <w:jc w:val="center"/>
              <w:rPr>
                <w:szCs w:val="21"/>
              </w:rPr>
            </w:pPr>
            <w:r>
              <w:rPr>
                <w:rFonts w:hint="eastAsia"/>
                <w:szCs w:val="21"/>
              </w:rPr>
              <w:t>综合英语</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10</w:t>
            </w:r>
          </w:p>
        </w:tc>
        <w:tc>
          <w:tcPr>
            <w:tcW w:w="866" w:type="dxa"/>
            <w:vAlign w:val="center"/>
          </w:tcPr>
          <w:p>
            <w:pPr>
              <w:pStyle w:val="110"/>
              <w:jc w:val="center"/>
              <w:rPr>
                <w:szCs w:val="21"/>
              </w:rPr>
            </w:pPr>
            <w:r>
              <w:rPr>
                <w:rFonts w:hint="eastAsia"/>
                <w:szCs w:val="21"/>
              </w:rPr>
              <w:t>谢丛蓉</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研究生</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33</w:t>
            </w:r>
          </w:p>
        </w:tc>
        <w:tc>
          <w:tcPr>
            <w:tcW w:w="2496" w:type="dxa"/>
            <w:vAlign w:val="center"/>
          </w:tcPr>
          <w:p>
            <w:pPr>
              <w:pStyle w:val="110"/>
              <w:jc w:val="center"/>
              <w:rPr>
                <w:szCs w:val="21"/>
              </w:rPr>
            </w:pPr>
            <w:r>
              <w:rPr>
                <w:rFonts w:hint="eastAsia"/>
                <w:szCs w:val="21"/>
              </w:rPr>
              <w:t>英语阅读、语言学</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11</w:t>
            </w:r>
          </w:p>
        </w:tc>
        <w:tc>
          <w:tcPr>
            <w:tcW w:w="866" w:type="dxa"/>
            <w:vAlign w:val="center"/>
          </w:tcPr>
          <w:p>
            <w:pPr>
              <w:pStyle w:val="110"/>
              <w:jc w:val="center"/>
              <w:rPr>
                <w:szCs w:val="21"/>
              </w:rPr>
            </w:pPr>
            <w:r>
              <w:rPr>
                <w:rFonts w:hint="eastAsia"/>
                <w:szCs w:val="21"/>
              </w:rPr>
              <w:t>梁燊怡</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研究生</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30</w:t>
            </w:r>
          </w:p>
        </w:tc>
        <w:tc>
          <w:tcPr>
            <w:tcW w:w="2496" w:type="dxa"/>
            <w:vAlign w:val="center"/>
          </w:tcPr>
          <w:p>
            <w:pPr>
              <w:pStyle w:val="110"/>
              <w:jc w:val="center"/>
              <w:rPr>
                <w:szCs w:val="21"/>
              </w:rPr>
            </w:pPr>
            <w:r>
              <w:rPr>
                <w:rFonts w:hint="eastAsia"/>
                <w:szCs w:val="21"/>
              </w:rPr>
              <w:t>英语语音、</w:t>
            </w:r>
            <w:r>
              <w:rPr>
                <w:rFonts w:hint="eastAsia"/>
                <w:kern w:val="0"/>
                <w:szCs w:val="21"/>
              </w:rPr>
              <w:t>英美文学选读</w:t>
            </w:r>
          </w:p>
        </w:tc>
        <w:tc>
          <w:tcPr>
            <w:tcW w:w="899" w:type="dxa"/>
            <w:vAlign w:val="center"/>
          </w:tcPr>
          <w:p>
            <w:pPr>
              <w:pStyle w:val="110"/>
              <w:jc w:val="center"/>
              <w:rPr>
                <w:szCs w:val="21"/>
              </w:rPr>
            </w:pPr>
            <w:r>
              <w:rPr>
                <w:rFonts w:hint="eastAsia"/>
                <w:szCs w:val="21"/>
              </w:rPr>
              <w:t>是</w:t>
            </w: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12</w:t>
            </w:r>
          </w:p>
        </w:tc>
        <w:tc>
          <w:tcPr>
            <w:tcW w:w="866" w:type="dxa"/>
            <w:vAlign w:val="center"/>
          </w:tcPr>
          <w:p>
            <w:pPr>
              <w:pStyle w:val="110"/>
              <w:jc w:val="center"/>
              <w:rPr>
                <w:szCs w:val="21"/>
              </w:rPr>
            </w:pPr>
            <w:r>
              <w:rPr>
                <w:rFonts w:hint="eastAsia"/>
                <w:szCs w:val="21"/>
              </w:rPr>
              <w:t>蒋毅奇</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研究生</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w:t>
            </w:r>
          </w:p>
        </w:tc>
        <w:tc>
          <w:tcPr>
            <w:tcW w:w="710" w:type="dxa"/>
            <w:vAlign w:val="center"/>
          </w:tcPr>
          <w:p>
            <w:pPr>
              <w:pStyle w:val="110"/>
              <w:jc w:val="center"/>
              <w:rPr>
                <w:szCs w:val="21"/>
                <w:lang w:val="en-US"/>
              </w:rPr>
            </w:pPr>
            <w:r>
              <w:rPr>
                <w:rFonts w:hint="eastAsia"/>
                <w:szCs w:val="21"/>
                <w:lang w:val="en-US"/>
              </w:rPr>
              <w:t>4</w:t>
            </w:r>
            <w:r>
              <w:rPr>
                <w:szCs w:val="21"/>
                <w:lang w:val="en-US"/>
              </w:rPr>
              <w:t>0</w:t>
            </w:r>
          </w:p>
        </w:tc>
        <w:tc>
          <w:tcPr>
            <w:tcW w:w="2496" w:type="dxa"/>
            <w:vAlign w:val="center"/>
          </w:tcPr>
          <w:p>
            <w:pPr>
              <w:pStyle w:val="110"/>
              <w:jc w:val="center"/>
              <w:rPr>
                <w:szCs w:val="21"/>
                <w:lang w:val="en-US"/>
              </w:rPr>
            </w:pPr>
            <w:r>
              <w:rPr>
                <w:rFonts w:hint="eastAsia"/>
                <w:szCs w:val="21"/>
                <w:lang w:val="en-US"/>
              </w:rPr>
              <w:t>英美文学</w:t>
            </w:r>
          </w:p>
        </w:tc>
        <w:tc>
          <w:tcPr>
            <w:tcW w:w="899" w:type="dxa"/>
            <w:vAlign w:val="center"/>
          </w:tcPr>
          <w:p>
            <w:pPr>
              <w:pStyle w:val="110"/>
              <w:jc w:val="center"/>
              <w:rPr>
                <w:szCs w:val="21"/>
              </w:rPr>
            </w:pP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13</w:t>
            </w:r>
          </w:p>
        </w:tc>
        <w:tc>
          <w:tcPr>
            <w:tcW w:w="866" w:type="dxa"/>
            <w:vAlign w:val="center"/>
          </w:tcPr>
          <w:p>
            <w:pPr>
              <w:pStyle w:val="110"/>
              <w:rPr>
                <w:szCs w:val="21"/>
              </w:rPr>
            </w:pPr>
            <w:r>
              <w:rPr>
                <w:rFonts w:hint="eastAsia"/>
                <w:bCs/>
                <w:szCs w:val="21"/>
                <w:lang w:val="en-US"/>
              </w:rPr>
              <w:t>毛定长</w:t>
            </w:r>
          </w:p>
        </w:tc>
        <w:tc>
          <w:tcPr>
            <w:tcW w:w="597" w:type="dxa"/>
            <w:vAlign w:val="center"/>
          </w:tcPr>
          <w:p>
            <w:pPr>
              <w:pStyle w:val="110"/>
              <w:jc w:val="center"/>
              <w:rPr>
                <w:szCs w:val="21"/>
              </w:rPr>
            </w:pPr>
            <w:r>
              <w:rPr>
                <w:rFonts w:hint="eastAsia"/>
                <w:szCs w:val="21"/>
                <w:lang w:val="en-US"/>
              </w:rPr>
              <w:t>男</w:t>
            </w:r>
          </w:p>
        </w:tc>
        <w:tc>
          <w:tcPr>
            <w:tcW w:w="905" w:type="dxa"/>
            <w:vAlign w:val="center"/>
          </w:tcPr>
          <w:p>
            <w:pPr>
              <w:pStyle w:val="110"/>
              <w:ind w:hanging="106"/>
              <w:jc w:val="center"/>
              <w:rPr>
                <w:szCs w:val="21"/>
              </w:rPr>
            </w:pPr>
            <w:r>
              <w:rPr>
                <w:rFonts w:hint="eastAsia"/>
                <w:szCs w:val="21"/>
                <w:lang w:val="en-US"/>
              </w:rPr>
              <w:t>本科</w:t>
            </w:r>
          </w:p>
        </w:tc>
        <w:tc>
          <w:tcPr>
            <w:tcW w:w="712" w:type="dxa"/>
            <w:vAlign w:val="center"/>
          </w:tcPr>
          <w:p>
            <w:pPr>
              <w:pStyle w:val="110"/>
              <w:jc w:val="center"/>
              <w:rPr>
                <w:szCs w:val="21"/>
              </w:rPr>
            </w:pPr>
            <w:r>
              <w:rPr>
                <w:rFonts w:hint="eastAsia"/>
                <w:szCs w:val="21"/>
                <w:lang w:val="en-US"/>
              </w:rPr>
              <w:t>讲师</w:t>
            </w:r>
          </w:p>
        </w:tc>
        <w:tc>
          <w:tcPr>
            <w:tcW w:w="1166" w:type="dxa"/>
            <w:vAlign w:val="center"/>
          </w:tcPr>
          <w:p>
            <w:pPr>
              <w:pStyle w:val="110"/>
              <w:jc w:val="center"/>
              <w:rPr>
                <w:szCs w:val="21"/>
              </w:rPr>
            </w:pPr>
            <w:r>
              <w:rPr>
                <w:rFonts w:hint="eastAsia"/>
                <w:szCs w:val="21"/>
                <w:lang w:val="en-US"/>
              </w:rPr>
              <w:t>英语</w:t>
            </w:r>
          </w:p>
        </w:tc>
        <w:tc>
          <w:tcPr>
            <w:tcW w:w="710" w:type="dxa"/>
            <w:vAlign w:val="center"/>
          </w:tcPr>
          <w:p>
            <w:pPr>
              <w:pStyle w:val="110"/>
              <w:jc w:val="center"/>
              <w:rPr>
                <w:szCs w:val="21"/>
                <w:lang w:val="en-US"/>
              </w:rPr>
            </w:pPr>
            <w:r>
              <w:rPr>
                <w:rFonts w:hint="eastAsia"/>
                <w:szCs w:val="21"/>
                <w:lang w:val="en-US"/>
              </w:rPr>
              <w:t>43</w:t>
            </w:r>
          </w:p>
        </w:tc>
        <w:tc>
          <w:tcPr>
            <w:tcW w:w="2496" w:type="dxa"/>
            <w:vAlign w:val="center"/>
          </w:tcPr>
          <w:p>
            <w:pPr>
              <w:pStyle w:val="110"/>
              <w:jc w:val="center"/>
              <w:rPr>
                <w:szCs w:val="21"/>
              </w:rPr>
            </w:pPr>
            <w:r>
              <w:rPr>
                <w:rFonts w:hint="eastAsia"/>
                <w:szCs w:val="21"/>
                <w:lang w:val="en-US"/>
              </w:rPr>
              <w:t>英语写作</w:t>
            </w:r>
          </w:p>
        </w:tc>
        <w:tc>
          <w:tcPr>
            <w:tcW w:w="899" w:type="dxa"/>
            <w:vAlign w:val="center"/>
          </w:tcPr>
          <w:p>
            <w:pPr>
              <w:pStyle w:val="110"/>
              <w:jc w:val="center"/>
              <w:rPr>
                <w:szCs w:val="21"/>
              </w:rPr>
            </w:pPr>
            <w:r>
              <w:rPr>
                <w:rFonts w:hint="eastAsia"/>
                <w:szCs w:val="21"/>
                <w:lang w:val="en-US"/>
              </w:rPr>
              <w:t>是</w:t>
            </w: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14</w:t>
            </w:r>
          </w:p>
        </w:tc>
        <w:tc>
          <w:tcPr>
            <w:tcW w:w="866" w:type="dxa"/>
            <w:vAlign w:val="center"/>
          </w:tcPr>
          <w:p>
            <w:pPr>
              <w:pStyle w:val="110"/>
              <w:jc w:val="center"/>
              <w:rPr>
                <w:szCs w:val="21"/>
              </w:rPr>
            </w:pPr>
            <w:r>
              <w:rPr>
                <w:rFonts w:hint="eastAsia"/>
                <w:szCs w:val="21"/>
              </w:rPr>
              <w:t>叶冬梅</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36</w:t>
            </w:r>
          </w:p>
        </w:tc>
        <w:tc>
          <w:tcPr>
            <w:tcW w:w="2496" w:type="dxa"/>
            <w:vAlign w:val="center"/>
          </w:tcPr>
          <w:p>
            <w:pPr>
              <w:pStyle w:val="110"/>
              <w:jc w:val="center"/>
              <w:rPr>
                <w:szCs w:val="21"/>
              </w:rPr>
            </w:pPr>
            <w:r>
              <w:rPr>
                <w:rFonts w:hint="eastAsia"/>
                <w:szCs w:val="21"/>
              </w:rPr>
              <w:t>英语语法</w:t>
            </w:r>
          </w:p>
        </w:tc>
        <w:tc>
          <w:tcPr>
            <w:tcW w:w="899" w:type="dxa"/>
            <w:vAlign w:val="center"/>
          </w:tcPr>
          <w:p>
            <w:pPr>
              <w:pStyle w:val="110"/>
              <w:jc w:val="center"/>
              <w:rPr>
                <w:szCs w:val="21"/>
              </w:rPr>
            </w:pP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15</w:t>
            </w:r>
          </w:p>
        </w:tc>
        <w:tc>
          <w:tcPr>
            <w:tcW w:w="866" w:type="dxa"/>
            <w:vAlign w:val="center"/>
          </w:tcPr>
          <w:p>
            <w:pPr>
              <w:pStyle w:val="110"/>
              <w:jc w:val="center"/>
              <w:rPr>
                <w:szCs w:val="21"/>
              </w:rPr>
            </w:pPr>
            <w:r>
              <w:rPr>
                <w:rFonts w:hint="eastAsia"/>
                <w:szCs w:val="21"/>
              </w:rPr>
              <w:t>王雪</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34</w:t>
            </w:r>
          </w:p>
        </w:tc>
        <w:tc>
          <w:tcPr>
            <w:tcW w:w="2496" w:type="dxa"/>
            <w:vAlign w:val="center"/>
          </w:tcPr>
          <w:p>
            <w:pPr>
              <w:pStyle w:val="110"/>
              <w:jc w:val="center"/>
              <w:rPr>
                <w:szCs w:val="21"/>
              </w:rPr>
            </w:pPr>
            <w:r>
              <w:rPr>
                <w:rFonts w:hint="eastAsia"/>
                <w:szCs w:val="21"/>
              </w:rPr>
              <w:t>英语口语</w:t>
            </w:r>
          </w:p>
        </w:tc>
        <w:tc>
          <w:tcPr>
            <w:tcW w:w="899" w:type="dxa"/>
            <w:vAlign w:val="center"/>
          </w:tcPr>
          <w:p>
            <w:pPr>
              <w:pStyle w:val="110"/>
              <w:jc w:val="center"/>
              <w:rPr>
                <w:szCs w:val="21"/>
              </w:rPr>
            </w:pPr>
          </w:p>
        </w:tc>
        <w:tc>
          <w:tcPr>
            <w:tcW w:w="942" w:type="dxa"/>
            <w:vAlign w:val="center"/>
          </w:tcPr>
          <w:p>
            <w:pPr>
              <w:pStyle w:val="110"/>
              <w:jc w:val="center"/>
              <w:rPr>
                <w:szCs w:val="21"/>
              </w:rPr>
            </w:pP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715" w:type="dxa"/>
            <w:vAlign w:val="center"/>
          </w:tcPr>
          <w:p>
            <w:pPr>
              <w:pStyle w:val="110"/>
              <w:jc w:val="center"/>
              <w:rPr>
                <w:szCs w:val="21"/>
                <w:lang w:val="en-US"/>
              </w:rPr>
            </w:pPr>
            <w:r>
              <w:rPr>
                <w:rFonts w:hint="eastAsia"/>
                <w:szCs w:val="21"/>
                <w:lang w:val="en-US"/>
              </w:rPr>
              <w:t>16</w:t>
            </w:r>
          </w:p>
        </w:tc>
        <w:tc>
          <w:tcPr>
            <w:tcW w:w="866" w:type="dxa"/>
            <w:vAlign w:val="center"/>
          </w:tcPr>
          <w:p>
            <w:pPr>
              <w:pStyle w:val="110"/>
              <w:jc w:val="center"/>
              <w:rPr>
                <w:szCs w:val="21"/>
              </w:rPr>
            </w:pPr>
            <w:r>
              <w:rPr>
                <w:rFonts w:hint="eastAsia"/>
                <w:szCs w:val="21"/>
              </w:rPr>
              <w:t>于翔</w:t>
            </w:r>
          </w:p>
        </w:tc>
        <w:tc>
          <w:tcPr>
            <w:tcW w:w="597" w:type="dxa"/>
            <w:vAlign w:val="center"/>
          </w:tcPr>
          <w:p>
            <w:pPr>
              <w:pStyle w:val="110"/>
              <w:jc w:val="center"/>
              <w:rPr>
                <w:szCs w:val="21"/>
              </w:rPr>
            </w:pPr>
            <w:r>
              <w:rPr>
                <w:rFonts w:hint="eastAsia"/>
                <w:szCs w:val="21"/>
              </w:rPr>
              <w:t>女</w:t>
            </w:r>
          </w:p>
        </w:tc>
        <w:tc>
          <w:tcPr>
            <w:tcW w:w="905" w:type="dxa"/>
            <w:vAlign w:val="center"/>
          </w:tcPr>
          <w:p>
            <w:pPr>
              <w:pStyle w:val="110"/>
              <w:ind w:hanging="106"/>
              <w:jc w:val="center"/>
              <w:rPr>
                <w:szCs w:val="21"/>
              </w:rPr>
            </w:pPr>
            <w:r>
              <w:rPr>
                <w:rFonts w:hint="eastAsia"/>
                <w:szCs w:val="21"/>
              </w:rPr>
              <w:t>本科</w:t>
            </w:r>
          </w:p>
        </w:tc>
        <w:tc>
          <w:tcPr>
            <w:tcW w:w="712" w:type="dxa"/>
            <w:vAlign w:val="center"/>
          </w:tcPr>
          <w:p>
            <w:pPr>
              <w:pStyle w:val="110"/>
              <w:jc w:val="center"/>
              <w:rPr>
                <w:szCs w:val="21"/>
              </w:rPr>
            </w:pPr>
            <w:r>
              <w:rPr>
                <w:rFonts w:hint="eastAsia"/>
                <w:szCs w:val="21"/>
              </w:rPr>
              <w:t>讲师</w:t>
            </w:r>
          </w:p>
        </w:tc>
        <w:tc>
          <w:tcPr>
            <w:tcW w:w="1166" w:type="dxa"/>
            <w:vAlign w:val="center"/>
          </w:tcPr>
          <w:p>
            <w:pPr>
              <w:pStyle w:val="110"/>
              <w:jc w:val="center"/>
              <w:rPr>
                <w:szCs w:val="21"/>
              </w:rPr>
            </w:pPr>
            <w:r>
              <w:rPr>
                <w:rFonts w:hint="eastAsia"/>
                <w:szCs w:val="21"/>
              </w:rPr>
              <w:t>英语教育</w:t>
            </w:r>
          </w:p>
        </w:tc>
        <w:tc>
          <w:tcPr>
            <w:tcW w:w="710" w:type="dxa"/>
            <w:vAlign w:val="center"/>
          </w:tcPr>
          <w:p>
            <w:pPr>
              <w:pStyle w:val="110"/>
              <w:jc w:val="center"/>
              <w:rPr>
                <w:szCs w:val="21"/>
                <w:lang w:val="en-US"/>
              </w:rPr>
            </w:pPr>
            <w:r>
              <w:rPr>
                <w:rFonts w:hint="eastAsia"/>
                <w:szCs w:val="21"/>
                <w:lang w:val="en-US"/>
              </w:rPr>
              <w:t>34</w:t>
            </w:r>
          </w:p>
        </w:tc>
        <w:tc>
          <w:tcPr>
            <w:tcW w:w="2496" w:type="dxa"/>
            <w:vAlign w:val="center"/>
          </w:tcPr>
          <w:p>
            <w:pPr>
              <w:pStyle w:val="110"/>
              <w:jc w:val="center"/>
              <w:rPr>
                <w:szCs w:val="21"/>
              </w:rPr>
            </w:pPr>
            <w:r>
              <w:rPr>
                <w:rFonts w:hint="eastAsia"/>
                <w:szCs w:val="21"/>
              </w:rPr>
              <w:t>英语口语</w:t>
            </w:r>
          </w:p>
        </w:tc>
        <w:tc>
          <w:tcPr>
            <w:tcW w:w="899" w:type="dxa"/>
            <w:vAlign w:val="center"/>
          </w:tcPr>
          <w:p>
            <w:pPr>
              <w:pStyle w:val="110"/>
              <w:jc w:val="center"/>
              <w:rPr>
                <w:szCs w:val="21"/>
                <w:lang w:val="en-US"/>
              </w:rPr>
            </w:pPr>
            <w:r>
              <w:rPr>
                <w:rFonts w:hint="eastAsia"/>
                <w:szCs w:val="21"/>
                <w:lang w:val="en-US"/>
              </w:rPr>
              <w:t>是</w:t>
            </w:r>
          </w:p>
        </w:tc>
        <w:tc>
          <w:tcPr>
            <w:tcW w:w="942" w:type="dxa"/>
            <w:vAlign w:val="center"/>
          </w:tcPr>
          <w:p>
            <w:pPr>
              <w:pStyle w:val="110"/>
              <w:jc w:val="center"/>
              <w:rPr>
                <w:szCs w:val="21"/>
              </w:rPr>
            </w:pPr>
          </w:p>
        </w:tc>
      </w:tr>
    </w:tbl>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师资队伍建设，特别是青年教师的培养是专业建设的重要内容，是能否实现人才培养目标的关键。通过新老教师一对一帮扶，定期到小学跟岗听课学习或调研、参加一线教研活动，聘请校内外专家做讲座、搞培训，外出进修学习，提高学历层次等各种方式，想方设法提高教师的专业水平、教育教学水平和科研水平，提升其职称层次。</w:t>
      </w:r>
    </w:p>
    <w:p>
      <w:pPr>
        <w:snapToGrid w:val="0"/>
        <w:spacing w:line="520" w:lineRule="exact"/>
        <w:ind w:firstLine="560" w:firstLineChars="200"/>
        <w:textAlignment w:val="baseline"/>
        <w:rPr>
          <w:rFonts w:ascii="楷体" w:hAnsi="楷体" w:eastAsia="楷体" w:cs="楷体"/>
          <w:bCs/>
          <w:sz w:val="28"/>
          <w:szCs w:val="28"/>
        </w:rPr>
      </w:pPr>
      <w:bookmarkStart w:id="30" w:name="_Toc897242773_WPSOffice_Level2"/>
      <w:r>
        <w:rPr>
          <w:rFonts w:hint="eastAsia" w:ascii="楷体" w:hAnsi="楷体" w:eastAsia="楷体" w:cs="楷体"/>
          <w:bCs/>
          <w:sz w:val="28"/>
          <w:szCs w:val="28"/>
        </w:rPr>
        <w:t>（二）教学设施充足</w:t>
      </w:r>
      <w:bookmarkEnd w:id="30"/>
    </w:p>
    <w:p>
      <w:pPr>
        <w:widowControl/>
        <w:shd w:val="clear" w:color="auto" w:fill="FFFFFF"/>
        <w:spacing w:line="520" w:lineRule="exact"/>
        <w:ind w:firstLine="482" w:firstLineChars="200"/>
        <w:jc w:val="left"/>
        <w:textAlignment w:val="baseline"/>
        <w:rPr>
          <w:rFonts w:ascii="仿宋" w:hAnsi="仿宋" w:eastAsia="仿宋" w:cs="仿宋"/>
          <w:b/>
          <w:bCs/>
          <w:sz w:val="24"/>
        </w:rPr>
      </w:pPr>
      <w:r>
        <w:rPr>
          <w:rFonts w:hint="eastAsia" w:ascii="仿宋" w:hAnsi="仿宋" w:eastAsia="仿宋" w:cs="仿宋"/>
          <w:b/>
          <w:bCs/>
          <w:sz w:val="24"/>
        </w:rPr>
        <w:t xml:space="preserve"> </w:t>
      </w:r>
      <w:r>
        <w:rPr>
          <w:rFonts w:ascii="仿宋" w:hAnsi="仿宋" w:eastAsia="仿宋" w:cs="仿宋"/>
          <w:b/>
          <w:bCs/>
          <w:color w:val="000000" w:themeColor="text1"/>
          <w:kern w:val="0"/>
          <w:sz w:val="24"/>
          <w14:textFill>
            <w14:solidFill>
              <w14:schemeClr w14:val="tx1"/>
            </w14:solidFill>
          </w14:textFill>
        </w:rPr>
        <w:t xml:space="preserve">1. </w:t>
      </w:r>
      <w:r>
        <w:rPr>
          <w:rFonts w:hint="eastAsia" w:ascii="仿宋" w:hAnsi="仿宋" w:eastAsia="仿宋" w:cs="仿宋"/>
          <w:b/>
          <w:bCs/>
          <w:color w:val="000000" w:themeColor="text1"/>
          <w:kern w:val="0"/>
          <w:sz w:val="24"/>
          <w14:textFill>
            <w14:solidFill>
              <w14:schemeClr w14:val="tx1"/>
            </w14:solidFill>
          </w14:textFill>
        </w:rPr>
        <w:t>本专业校内实训室条件状况</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学校现设英语专业实训室，含云智慧语音室、微格教学实训室和英语语言测试室，全部教室都配备有智慧课堂多媒体设备。学校计划前期投入60-100万经费用以购置英语专业所需设备，满足本专业学生的技能实训要求。目前，已购置纸质图书16万余册，电子图书3万余册，多间电子阅览室和教室。符合国家高等职业学校设置规定的办学指标，为专业设立提供了一流的硬件保障。</w:t>
      </w:r>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31" w:name="_Toc329116577_WPSOffice_Level2"/>
      <w:r>
        <w:rPr>
          <w:rFonts w:hint="eastAsia" w:ascii="仿宋" w:hAnsi="仿宋" w:eastAsia="仿宋" w:cs="仿宋"/>
          <w:b/>
          <w:color w:val="000000" w:themeColor="text1"/>
          <w:sz w:val="28"/>
          <w:szCs w:val="28"/>
          <w14:textFill>
            <w14:solidFill>
              <w14:schemeClr w14:val="tx1"/>
            </w14:solidFill>
          </w14:textFill>
        </w:rPr>
        <w:t>表八 校内实训室一览表</w:t>
      </w:r>
      <w:bookmarkEnd w:id="31"/>
    </w:p>
    <w:tbl>
      <w:tblPr>
        <w:tblStyle w:val="15"/>
        <w:tblW w:w="959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69"/>
        <w:gridCol w:w="1452"/>
        <w:gridCol w:w="3723"/>
        <w:gridCol w:w="3209"/>
        <w:gridCol w:w="6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569" w:type="dxa"/>
            <w:vAlign w:val="center"/>
          </w:tcPr>
          <w:p>
            <w:pPr>
              <w:pStyle w:val="110"/>
              <w:jc w:val="center"/>
              <w:rPr>
                <w:b/>
                <w:szCs w:val="21"/>
              </w:rPr>
            </w:pPr>
            <w:r>
              <w:rPr>
                <w:rFonts w:hint="eastAsia"/>
                <w:b/>
                <w:szCs w:val="21"/>
              </w:rPr>
              <w:t>序号</w:t>
            </w:r>
          </w:p>
        </w:tc>
        <w:tc>
          <w:tcPr>
            <w:tcW w:w="1452" w:type="dxa"/>
            <w:vAlign w:val="center"/>
          </w:tcPr>
          <w:p>
            <w:pPr>
              <w:pStyle w:val="110"/>
              <w:jc w:val="center"/>
              <w:rPr>
                <w:b/>
                <w:szCs w:val="21"/>
              </w:rPr>
            </w:pPr>
            <w:r>
              <w:rPr>
                <w:rFonts w:hint="eastAsia"/>
                <w:b/>
                <w:szCs w:val="21"/>
              </w:rPr>
              <w:t>实训室名称</w:t>
            </w:r>
          </w:p>
        </w:tc>
        <w:tc>
          <w:tcPr>
            <w:tcW w:w="3723" w:type="dxa"/>
            <w:vAlign w:val="center"/>
          </w:tcPr>
          <w:p>
            <w:pPr>
              <w:pStyle w:val="110"/>
              <w:jc w:val="center"/>
              <w:rPr>
                <w:b/>
                <w:szCs w:val="21"/>
              </w:rPr>
            </w:pPr>
            <w:r>
              <w:rPr>
                <w:rFonts w:hint="eastAsia"/>
                <w:b/>
                <w:szCs w:val="21"/>
              </w:rPr>
              <w:t>实训项目</w:t>
            </w:r>
          </w:p>
        </w:tc>
        <w:tc>
          <w:tcPr>
            <w:tcW w:w="3209" w:type="dxa"/>
            <w:vAlign w:val="center"/>
          </w:tcPr>
          <w:p>
            <w:pPr>
              <w:pStyle w:val="110"/>
              <w:jc w:val="center"/>
              <w:rPr>
                <w:b/>
                <w:szCs w:val="21"/>
              </w:rPr>
            </w:pPr>
            <w:r>
              <w:rPr>
                <w:rFonts w:hint="eastAsia"/>
                <w:b/>
                <w:szCs w:val="21"/>
              </w:rPr>
              <w:t>设备配置要求</w:t>
            </w:r>
          </w:p>
          <w:p>
            <w:pPr>
              <w:pStyle w:val="110"/>
              <w:jc w:val="center"/>
              <w:rPr>
                <w:b/>
                <w:szCs w:val="21"/>
              </w:rPr>
            </w:pPr>
            <w:r>
              <w:rPr>
                <w:rFonts w:hint="eastAsia"/>
                <w:b/>
                <w:szCs w:val="21"/>
              </w:rPr>
              <w:t>主要设备名称</w:t>
            </w:r>
          </w:p>
        </w:tc>
        <w:tc>
          <w:tcPr>
            <w:tcW w:w="646" w:type="dxa"/>
            <w:vAlign w:val="center"/>
          </w:tcPr>
          <w:p>
            <w:pPr>
              <w:pStyle w:val="110"/>
              <w:jc w:val="center"/>
              <w:rPr>
                <w:b/>
                <w:szCs w:val="21"/>
              </w:rPr>
            </w:pPr>
            <w:r>
              <w:rPr>
                <w:rFonts w:hint="eastAsia"/>
                <w:b/>
                <w:szCs w:val="21"/>
              </w:rPr>
              <w:t>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569" w:type="dxa"/>
            <w:vAlign w:val="center"/>
          </w:tcPr>
          <w:p>
            <w:pPr>
              <w:pStyle w:val="110"/>
              <w:jc w:val="center"/>
              <w:rPr>
                <w:color w:val="0000FF"/>
                <w:szCs w:val="21"/>
                <w:lang w:val="en-US"/>
              </w:rPr>
            </w:pPr>
            <w:r>
              <w:rPr>
                <w:rFonts w:hint="eastAsia"/>
                <w:szCs w:val="21"/>
                <w:lang w:val="en-US"/>
              </w:rPr>
              <w:t>1</w:t>
            </w:r>
          </w:p>
        </w:tc>
        <w:tc>
          <w:tcPr>
            <w:tcW w:w="1452" w:type="dxa"/>
            <w:vAlign w:val="center"/>
          </w:tcPr>
          <w:p>
            <w:pPr>
              <w:adjustRightInd w:val="0"/>
              <w:snapToGrid w:val="0"/>
              <w:jc w:val="center"/>
              <w:rPr>
                <w:rFonts w:ascii="仿宋" w:hAnsi="仿宋" w:eastAsia="仿宋" w:cs="仿宋"/>
                <w:szCs w:val="21"/>
              </w:rPr>
            </w:pPr>
            <w:r>
              <w:rPr>
                <w:rFonts w:hint="eastAsia" w:ascii="仿宋" w:hAnsi="仿宋" w:eastAsia="仿宋" w:cs="仿宋"/>
                <w:szCs w:val="21"/>
              </w:rPr>
              <w:t>云智慧语音室</w:t>
            </w:r>
          </w:p>
        </w:tc>
        <w:tc>
          <w:tcPr>
            <w:tcW w:w="3723" w:type="dxa"/>
            <w:vAlign w:val="center"/>
          </w:tcPr>
          <w:p>
            <w:pPr>
              <w:adjustRightInd w:val="0"/>
              <w:snapToGrid w:val="0"/>
              <w:jc w:val="center"/>
              <w:rPr>
                <w:rFonts w:ascii="仿宋" w:hAnsi="仿宋" w:eastAsia="仿宋" w:cs="仿宋"/>
                <w:szCs w:val="21"/>
              </w:rPr>
            </w:pPr>
            <w:r>
              <w:rPr>
                <w:rFonts w:hint="eastAsia" w:ascii="仿宋" w:hAnsi="仿宋" w:eastAsia="仿宋" w:cs="仿宋"/>
                <w:szCs w:val="21"/>
              </w:rPr>
              <w:t>教学实训</w:t>
            </w:r>
          </w:p>
        </w:tc>
        <w:tc>
          <w:tcPr>
            <w:tcW w:w="3209" w:type="dxa"/>
            <w:vAlign w:val="center"/>
          </w:tcPr>
          <w:p>
            <w:pPr>
              <w:adjustRightInd w:val="0"/>
              <w:snapToGrid w:val="0"/>
              <w:jc w:val="center"/>
              <w:rPr>
                <w:rFonts w:ascii="仿宋" w:hAnsi="仿宋" w:eastAsia="仿宋" w:cs="仿宋"/>
                <w:szCs w:val="21"/>
              </w:rPr>
            </w:pPr>
            <w:r>
              <w:rPr>
                <w:rFonts w:hint="eastAsia" w:ascii="仿宋" w:hAnsi="仿宋" w:eastAsia="仿宋" w:cs="仿宋"/>
                <w:szCs w:val="21"/>
              </w:rPr>
              <w:t>语言教学软件、口语考试软件、云课堂外语平台软件、云桌面管理软件、学生云终端、云桌面管理主机、教师云终端、外语学习资源、环绕式视音频系统</w:t>
            </w:r>
          </w:p>
        </w:tc>
        <w:tc>
          <w:tcPr>
            <w:tcW w:w="646" w:type="dxa"/>
            <w:vAlign w:val="center"/>
          </w:tcPr>
          <w:p>
            <w:pPr>
              <w:adjustRightInd w:val="0"/>
              <w:snapToGrid w:val="0"/>
              <w:jc w:val="center"/>
              <w:rPr>
                <w:rFonts w:ascii="仿宋" w:hAnsi="仿宋" w:eastAsia="仿宋" w:cs="仿宋"/>
                <w:szCs w:val="21"/>
              </w:rPr>
            </w:pPr>
            <w:r>
              <w:rPr>
                <w:rFonts w:hint="eastAsia" w:ascii="仿宋" w:hAnsi="仿宋" w:eastAsia="仿宋" w:cs="仿宋"/>
                <w:szCs w:val="21"/>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569" w:type="dxa"/>
            <w:vAlign w:val="center"/>
          </w:tcPr>
          <w:p>
            <w:pPr>
              <w:pStyle w:val="110"/>
              <w:jc w:val="center"/>
              <w:rPr>
                <w:szCs w:val="21"/>
                <w:lang w:val="en-US"/>
              </w:rPr>
            </w:pPr>
            <w:r>
              <w:rPr>
                <w:rFonts w:hint="eastAsia"/>
                <w:szCs w:val="21"/>
                <w:lang w:val="en-US"/>
              </w:rPr>
              <w:t>2</w:t>
            </w:r>
          </w:p>
        </w:tc>
        <w:tc>
          <w:tcPr>
            <w:tcW w:w="1452" w:type="dxa"/>
            <w:vAlign w:val="center"/>
          </w:tcPr>
          <w:p>
            <w:pPr>
              <w:pStyle w:val="110"/>
              <w:jc w:val="center"/>
              <w:rPr>
                <w:szCs w:val="21"/>
              </w:rPr>
            </w:pPr>
            <w:r>
              <w:rPr>
                <w:rFonts w:hint="eastAsia"/>
                <w:szCs w:val="21"/>
              </w:rPr>
              <w:t>微格教学实训室</w:t>
            </w:r>
          </w:p>
        </w:tc>
        <w:tc>
          <w:tcPr>
            <w:tcW w:w="3723" w:type="dxa"/>
            <w:vAlign w:val="center"/>
          </w:tcPr>
          <w:p>
            <w:pPr>
              <w:pStyle w:val="110"/>
              <w:jc w:val="center"/>
              <w:rPr>
                <w:szCs w:val="21"/>
              </w:rPr>
            </w:pPr>
            <w:r>
              <w:rPr>
                <w:rFonts w:hint="eastAsia"/>
                <w:szCs w:val="21"/>
              </w:rPr>
              <w:t>试讲、评讲、教学技能</w:t>
            </w:r>
          </w:p>
        </w:tc>
        <w:tc>
          <w:tcPr>
            <w:tcW w:w="3209" w:type="dxa"/>
            <w:vAlign w:val="center"/>
          </w:tcPr>
          <w:p>
            <w:pPr>
              <w:pStyle w:val="110"/>
              <w:jc w:val="center"/>
              <w:rPr>
                <w:szCs w:val="21"/>
              </w:rPr>
            </w:pPr>
            <w:r>
              <w:rPr>
                <w:rFonts w:hint="eastAsia"/>
                <w:szCs w:val="21"/>
              </w:rPr>
              <w:t>主控室、微格教学小教室</w:t>
            </w:r>
          </w:p>
        </w:tc>
        <w:tc>
          <w:tcPr>
            <w:tcW w:w="646" w:type="dxa"/>
            <w:vAlign w:val="center"/>
          </w:tcPr>
          <w:p>
            <w:pPr>
              <w:pStyle w:val="110"/>
              <w:jc w:val="center"/>
              <w:rPr>
                <w:szCs w:val="21"/>
                <w:lang w:val="en-US"/>
              </w:rPr>
            </w:pPr>
            <w:r>
              <w:rPr>
                <w:rFonts w:hint="eastAsia"/>
                <w:szCs w:val="21"/>
                <w:lang w:val="en-US"/>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569" w:type="dxa"/>
            <w:vAlign w:val="center"/>
          </w:tcPr>
          <w:p>
            <w:pPr>
              <w:pStyle w:val="110"/>
              <w:jc w:val="center"/>
              <w:rPr>
                <w:szCs w:val="21"/>
                <w:lang w:val="en-US"/>
              </w:rPr>
            </w:pPr>
            <w:r>
              <w:rPr>
                <w:rFonts w:hint="eastAsia"/>
                <w:szCs w:val="21"/>
                <w:lang w:val="en-US"/>
              </w:rPr>
              <w:t>3</w:t>
            </w:r>
          </w:p>
        </w:tc>
        <w:tc>
          <w:tcPr>
            <w:tcW w:w="1452" w:type="dxa"/>
            <w:vAlign w:val="center"/>
          </w:tcPr>
          <w:p>
            <w:pPr>
              <w:pStyle w:val="110"/>
              <w:jc w:val="center"/>
              <w:rPr>
                <w:szCs w:val="21"/>
              </w:rPr>
            </w:pPr>
            <w:r>
              <w:rPr>
                <w:rFonts w:hint="eastAsia"/>
                <w:szCs w:val="21"/>
                <w:lang w:val="en-US" w:bidi="ar-SA"/>
              </w:rPr>
              <w:t>英语语言测试室</w:t>
            </w:r>
          </w:p>
        </w:tc>
        <w:tc>
          <w:tcPr>
            <w:tcW w:w="3723" w:type="dxa"/>
            <w:vAlign w:val="center"/>
          </w:tcPr>
          <w:p>
            <w:pPr>
              <w:pStyle w:val="110"/>
              <w:jc w:val="center"/>
              <w:rPr>
                <w:szCs w:val="21"/>
              </w:rPr>
            </w:pPr>
            <w:r>
              <w:rPr>
                <w:rFonts w:hint="eastAsia"/>
                <w:szCs w:val="21"/>
              </w:rPr>
              <w:t>听力、写作训练</w:t>
            </w:r>
          </w:p>
        </w:tc>
        <w:tc>
          <w:tcPr>
            <w:tcW w:w="3209" w:type="dxa"/>
            <w:vAlign w:val="center"/>
          </w:tcPr>
          <w:p>
            <w:pPr>
              <w:pStyle w:val="110"/>
              <w:jc w:val="center"/>
              <w:rPr>
                <w:szCs w:val="21"/>
              </w:rPr>
            </w:pPr>
            <w:r>
              <w:rPr>
                <w:rFonts w:hint="eastAsia"/>
                <w:szCs w:val="21"/>
                <w:lang w:val="en-US" w:bidi="ar-SA"/>
              </w:rPr>
              <w:t>语言教学软件、等级考试软件、监控设备</w:t>
            </w:r>
          </w:p>
        </w:tc>
        <w:tc>
          <w:tcPr>
            <w:tcW w:w="646" w:type="dxa"/>
            <w:vAlign w:val="center"/>
          </w:tcPr>
          <w:p>
            <w:pPr>
              <w:pStyle w:val="110"/>
              <w:jc w:val="center"/>
              <w:rPr>
                <w:szCs w:val="21"/>
                <w:lang w:val="en-US"/>
              </w:rPr>
            </w:pPr>
            <w:r>
              <w:rPr>
                <w:rFonts w:hint="eastAsia"/>
                <w:szCs w:val="21"/>
                <w:lang w:val="en-US"/>
              </w:rPr>
              <w:t>4</w:t>
            </w:r>
          </w:p>
        </w:tc>
      </w:tr>
    </w:tbl>
    <w:p>
      <w:pPr>
        <w:widowControl/>
        <w:shd w:val="clear" w:color="auto" w:fill="FFFFFF"/>
        <w:spacing w:line="520" w:lineRule="exact"/>
        <w:ind w:firstLine="482" w:firstLineChars="200"/>
        <w:jc w:val="left"/>
        <w:textAlignment w:val="baseline"/>
        <w:rPr>
          <w:rFonts w:ascii="仿宋" w:hAnsi="仿宋" w:eastAsia="仿宋" w:cs="仿宋"/>
          <w:b/>
          <w:bCs/>
          <w:sz w:val="24"/>
        </w:rPr>
      </w:pPr>
      <w:bookmarkStart w:id="32" w:name="_Toc1691918614_WPSOffice_Level2"/>
      <w:r>
        <w:rPr>
          <w:rFonts w:hint="eastAsia" w:ascii="仿宋" w:hAnsi="仿宋" w:eastAsia="仿宋" w:cs="仿宋"/>
          <w:b/>
          <w:bCs/>
          <w:sz w:val="24"/>
        </w:rPr>
        <w:t>2.</w:t>
      </w:r>
      <w:r>
        <w:rPr>
          <w:rFonts w:ascii="仿宋" w:hAnsi="仿宋" w:eastAsia="仿宋" w:cs="仿宋"/>
          <w:b/>
          <w:bCs/>
          <w:sz w:val="24"/>
        </w:rPr>
        <w:t xml:space="preserve"> </w:t>
      </w:r>
      <w:r>
        <w:rPr>
          <w:rFonts w:hint="eastAsia" w:ascii="仿宋" w:hAnsi="仿宋" w:eastAsia="仿宋" w:cs="仿宋"/>
          <w:b/>
          <w:bCs/>
          <w:sz w:val="24"/>
        </w:rPr>
        <w:t>本专业校外实训基地状况</w:t>
      </w:r>
      <w:bookmarkEnd w:id="32"/>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小学英语教育专业目前在江门已有的校外实践基地24所，可以满足本专业学生的校外实训要求，也是专业教师到小学进行顶岗实习锻炼、联合开展教学研究等工作的重要平台。本专业在投入建设实习实训基地的同时，将更加广泛开展校企合作，将目前江门市的合作范围扩大到珠三角地区以及广东省内更多的优质英语教育机构。</w:t>
      </w:r>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33" w:name="_Toc1156118304_WPSOffice_Level2"/>
      <w:bookmarkStart w:id="34" w:name="_Toc665275384_WPSOffice_Level2"/>
      <w:bookmarkStart w:id="35" w:name="_Toc1245175571_WPSOffice_Level2"/>
      <w:r>
        <w:rPr>
          <w:rFonts w:hint="eastAsia" w:ascii="仿宋" w:hAnsi="仿宋" w:eastAsia="仿宋" w:cs="仿宋"/>
          <w:b/>
          <w:color w:val="000000" w:themeColor="text1"/>
          <w:sz w:val="28"/>
          <w:szCs w:val="28"/>
          <w14:textFill>
            <w14:solidFill>
              <w14:schemeClr w14:val="tx1"/>
            </w14:solidFill>
          </w14:textFill>
        </w:rPr>
        <w:t>表九 校外实训基地一览表</w:t>
      </w:r>
      <w:bookmarkEnd w:id="33"/>
      <w:bookmarkEnd w:id="34"/>
      <w:bookmarkEnd w:id="35"/>
    </w:p>
    <w:tbl>
      <w:tblPr>
        <w:tblStyle w:val="15"/>
        <w:tblW w:w="9327"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850"/>
        <w:gridCol w:w="3684"/>
        <w:gridCol w:w="851"/>
        <w:gridCol w:w="3942"/>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序号</w:t>
            </w:r>
          </w:p>
        </w:tc>
        <w:tc>
          <w:tcPr>
            <w:tcW w:w="3684" w:type="dxa"/>
            <w:vAlign w:val="center"/>
          </w:tcPr>
          <w:p>
            <w:pPr>
              <w:snapToGrid w:val="0"/>
              <w:jc w:val="center"/>
              <w:textAlignment w:val="baseline"/>
              <w:rPr>
                <w:rFonts w:ascii="仿宋" w:hAnsi="仿宋" w:eastAsia="仿宋" w:cs="仿宋"/>
                <w:szCs w:val="21"/>
              </w:rPr>
            </w:pPr>
            <w:r>
              <w:rPr>
                <w:rFonts w:hint="eastAsia" w:ascii="仿宋" w:hAnsi="仿宋" w:eastAsia="仿宋" w:cs="仿宋"/>
                <w:b/>
                <w:bCs/>
                <w:szCs w:val="21"/>
              </w:rPr>
              <w:t>合作学校或机构</w:t>
            </w:r>
          </w:p>
        </w:tc>
        <w:tc>
          <w:tcPr>
            <w:tcW w:w="851"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序号</w:t>
            </w:r>
          </w:p>
        </w:tc>
        <w:tc>
          <w:tcPr>
            <w:tcW w:w="3942" w:type="dxa"/>
            <w:vAlign w:val="center"/>
          </w:tcPr>
          <w:p>
            <w:pPr>
              <w:snapToGrid w:val="0"/>
              <w:jc w:val="center"/>
              <w:textAlignment w:val="baseline"/>
              <w:rPr>
                <w:rFonts w:ascii="仿宋" w:hAnsi="仿宋" w:eastAsia="仿宋" w:cs="仿宋"/>
                <w:szCs w:val="21"/>
              </w:rPr>
            </w:pPr>
            <w:r>
              <w:rPr>
                <w:rFonts w:hint="eastAsia" w:ascii="仿宋" w:hAnsi="仿宋" w:eastAsia="仿宋" w:cs="仿宋"/>
                <w:b/>
                <w:bCs/>
                <w:szCs w:val="21"/>
              </w:rPr>
              <w:t>合作学校或机构</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1</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江门市紫茶小学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13</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江门市启明小学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2</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江门市范罗岗小学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14</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荷塘簧湾小学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3</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江门市江华小学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15</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荷塘远昌小学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4</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江门市美景小学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16</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荷塘和岗学校</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5</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江门市北苑小学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17</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潮莲中心学校</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6</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江门市实验小学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18</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中港英文学校</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7</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江门市江南小学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19</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江门江海区青少宫</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8</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江门市甘光仪小学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20</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江门新向阳集团幼儿园</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9</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江门市培英小学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21</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江门汇点英语中心</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10</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江门市农林小学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22</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江门昂立学校</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11</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江门市紫沙小学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23</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江门明格英语培训中心</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850" w:type="dxa"/>
            <w:vAlign w:val="center"/>
          </w:tcPr>
          <w:p>
            <w:pPr>
              <w:snapToGrid w:val="0"/>
              <w:jc w:val="center"/>
              <w:textAlignment w:val="baseline"/>
              <w:rPr>
                <w:rFonts w:ascii="仿宋" w:hAnsi="仿宋" w:eastAsia="仿宋" w:cs="仿宋"/>
                <w:szCs w:val="21"/>
              </w:rPr>
            </w:pPr>
            <w:r>
              <w:rPr>
                <w:rFonts w:hint="eastAsia" w:ascii="仿宋" w:hAnsi="仿宋" w:eastAsia="仿宋" w:cs="仿宋"/>
                <w:szCs w:val="21"/>
              </w:rPr>
              <w:t>12</w:t>
            </w:r>
          </w:p>
        </w:tc>
        <w:tc>
          <w:tcPr>
            <w:tcW w:w="3684"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江门市丰乐小学</w:t>
            </w:r>
          </w:p>
        </w:tc>
        <w:tc>
          <w:tcPr>
            <w:tcW w:w="851"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24</w:t>
            </w:r>
          </w:p>
        </w:tc>
        <w:tc>
          <w:tcPr>
            <w:tcW w:w="3942" w:type="dxa"/>
            <w:vAlign w:val="center"/>
          </w:tcPr>
          <w:p>
            <w:pPr>
              <w:snapToGrid w:val="0"/>
              <w:jc w:val="center"/>
              <w:textAlignment w:val="baseline"/>
              <w:rPr>
                <w:rFonts w:ascii="仿宋" w:hAnsi="仿宋" w:eastAsia="仿宋" w:cs="仿宋"/>
                <w:bCs/>
                <w:szCs w:val="21"/>
              </w:rPr>
            </w:pPr>
            <w:r>
              <w:rPr>
                <w:rFonts w:hint="eastAsia" w:ascii="仿宋" w:hAnsi="仿宋" w:eastAsia="仿宋" w:cs="仿宋"/>
                <w:bCs/>
                <w:szCs w:val="21"/>
              </w:rPr>
              <w:t>中山天硕教育培训中心</w:t>
            </w:r>
          </w:p>
        </w:tc>
      </w:tr>
    </w:tbl>
    <w:p>
      <w:pPr>
        <w:snapToGrid w:val="0"/>
        <w:spacing w:line="520" w:lineRule="exact"/>
        <w:ind w:firstLine="560" w:firstLineChars="200"/>
        <w:textAlignment w:val="baseline"/>
        <w:rPr>
          <w:rFonts w:ascii="楷体" w:hAnsi="楷体" w:eastAsia="楷体" w:cs="楷体"/>
          <w:bCs/>
          <w:sz w:val="28"/>
          <w:szCs w:val="28"/>
        </w:rPr>
      </w:pPr>
      <w:bookmarkStart w:id="36" w:name="_Toc437681782_WPSOffice_Level2"/>
      <w:r>
        <w:rPr>
          <w:rFonts w:hint="eastAsia" w:ascii="楷体" w:hAnsi="楷体" w:eastAsia="楷体" w:cs="楷体"/>
          <w:bCs/>
          <w:sz w:val="28"/>
          <w:szCs w:val="28"/>
        </w:rPr>
        <w:t>（三）专业教学资源</w:t>
      </w:r>
      <w:bookmarkEnd w:id="36"/>
    </w:p>
    <w:p>
      <w:pPr>
        <w:widowControl/>
        <w:shd w:val="clear" w:color="auto" w:fill="FFFFFF"/>
        <w:spacing w:line="520" w:lineRule="exact"/>
        <w:ind w:firstLine="482" w:firstLineChars="200"/>
        <w:jc w:val="left"/>
        <w:textAlignment w:val="baseline"/>
        <w:rPr>
          <w:rFonts w:ascii="仿宋" w:hAnsi="仿宋" w:eastAsia="仿宋" w:cs="仿宋"/>
          <w:b/>
          <w:bCs/>
          <w:sz w:val="24"/>
        </w:rPr>
      </w:pPr>
      <w:r>
        <w:rPr>
          <w:rFonts w:hint="eastAsia" w:ascii="仿宋" w:hAnsi="仿宋" w:eastAsia="仿宋" w:cs="仿宋"/>
          <w:b/>
          <w:bCs/>
          <w:sz w:val="24"/>
        </w:rPr>
        <w:t>1. 教材资源</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按照国家规定选用优质教材尤其是规划教材，学校建立由专业教师、行业专家和教研人员参与的教材选用组织，完善教材选用制度，择优选用教材。</w:t>
      </w:r>
    </w:p>
    <w:p>
      <w:pPr>
        <w:widowControl/>
        <w:shd w:val="clear" w:color="auto" w:fill="FFFFFF"/>
        <w:spacing w:line="520" w:lineRule="exact"/>
        <w:ind w:firstLine="482" w:firstLineChars="200"/>
        <w:jc w:val="left"/>
        <w:textAlignment w:val="baseline"/>
        <w:rPr>
          <w:rFonts w:ascii="仿宋" w:hAnsi="仿宋" w:eastAsia="仿宋" w:cs="仿宋"/>
          <w:b/>
          <w:bCs/>
          <w:sz w:val="24"/>
        </w:rPr>
      </w:pPr>
      <w:r>
        <w:rPr>
          <w:rFonts w:hint="eastAsia" w:ascii="仿宋" w:hAnsi="仿宋" w:eastAsia="仿宋" w:cs="仿宋"/>
          <w:b/>
          <w:bCs/>
          <w:sz w:val="24"/>
        </w:rPr>
        <w:t>2. 信息化资源</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（1）目前学校已经购置电子图书3万余册。</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（2）学校采购了知网数据库，满足了学生大量使用文献数据库的需要。</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（3）已加入五邑地区图书馆联盟，分享五邑大学、江门职业技术学院、五邑图书馆数字化资源。</w:t>
      </w:r>
    </w:p>
    <w:p>
      <w:pPr>
        <w:snapToGrid w:val="0"/>
        <w:spacing w:line="520" w:lineRule="exact"/>
        <w:ind w:firstLine="560" w:firstLineChars="200"/>
        <w:textAlignment w:val="baseline"/>
        <w:rPr>
          <w:rFonts w:ascii="楷体" w:hAnsi="楷体" w:eastAsia="楷体" w:cs="楷体"/>
          <w:bCs/>
          <w:sz w:val="28"/>
          <w:szCs w:val="28"/>
        </w:rPr>
      </w:pPr>
      <w:bookmarkStart w:id="37" w:name="_Toc986219099_WPSOffice_Level2"/>
      <w:r>
        <w:rPr>
          <w:rFonts w:hint="eastAsia" w:ascii="楷体" w:hAnsi="楷体" w:eastAsia="楷体" w:cs="楷体"/>
          <w:bCs/>
          <w:sz w:val="28"/>
          <w:szCs w:val="28"/>
        </w:rPr>
        <w:t>（四）教学方法</w:t>
      </w:r>
      <w:bookmarkEnd w:id="37"/>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针对本专业的师范教育性质，课程的建设重点体现在语言能力与小学英语教学能力相结合的能力培养，采用理论与实践一体化教学，根据课程体系和教育规律,以学生为中心的教学理念，采用理论与实际相结合、课内与课外相结合、校内与校外相结合等灵活多样的教学形式，运用课堂讨论法、讲授法、练习法、实习法等方法，实现教学做一体化，培养学生的语言文化意识和实践能力。配套实践教学环节如下：</w:t>
      </w:r>
    </w:p>
    <w:p>
      <w:pPr>
        <w:spacing w:line="520" w:lineRule="exact"/>
        <w:jc w:val="center"/>
        <w:textAlignment w:val="baseline"/>
        <w:rPr>
          <w:rFonts w:ascii="仿宋" w:hAnsi="仿宋" w:eastAsia="仿宋" w:cs="仿宋"/>
          <w:b/>
          <w:bCs/>
          <w:kern w:val="0"/>
          <w:sz w:val="28"/>
          <w:szCs w:val="28"/>
        </w:rPr>
      </w:pPr>
      <w:bookmarkStart w:id="38" w:name="_Toc1105609347_WPSOffice_Level2"/>
      <w:bookmarkStart w:id="39" w:name="_Toc1367997298_WPSOffice_Level2"/>
      <w:bookmarkStart w:id="40" w:name="_Toc1393103668_WPSOffice_Level2"/>
      <w:r>
        <w:rPr>
          <w:rFonts w:hint="eastAsia" w:ascii="仿宋" w:hAnsi="仿宋" w:eastAsia="仿宋" w:cs="仿宋"/>
          <w:b/>
          <w:color w:val="000000" w:themeColor="text1"/>
          <w:sz w:val="28"/>
          <w:szCs w:val="28"/>
          <w14:textFill>
            <w14:solidFill>
              <w14:schemeClr w14:val="tx1"/>
            </w14:solidFill>
          </w14:textFill>
        </w:rPr>
        <w:t>表十 主要专业实践教学环节</w:t>
      </w:r>
      <w:bookmarkEnd w:id="38"/>
      <w:bookmarkEnd w:id="39"/>
      <w:bookmarkEnd w:id="40"/>
    </w:p>
    <w:tbl>
      <w:tblPr>
        <w:tblStyle w:val="15"/>
        <w:tblW w:w="887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0" w:type="dxa"/>
          <w:bottom w:w="0" w:type="dxa"/>
          <w:right w:w="0" w:type="dxa"/>
        </w:tblCellMar>
      </w:tblPr>
      <w:tblGrid>
        <w:gridCol w:w="611"/>
        <w:gridCol w:w="2168"/>
        <w:gridCol w:w="948"/>
        <w:gridCol w:w="2727"/>
        <w:gridCol w:w="2421"/>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b/>
                <w:bCs/>
                <w:kern w:val="0"/>
                <w:szCs w:val="21"/>
              </w:rPr>
            </w:pPr>
            <w:r>
              <w:rPr>
                <w:rFonts w:hint="eastAsia" w:ascii="仿宋" w:hAnsi="仿宋" w:eastAsia="仿宋" w:cs="仿宋"/>
                <w:b/>
                <w:bCs/>
                <w:kern w:val="0"/>
                <w:szCs w:val="21"/>
              </w:rPr>
              <w:t>序号</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b/>
                <w:bCs/>
                <w:kern w:val="0"/>
                <w:szCs w:val="21"/>
              </w:rPr>
            </w:pPr>
            <w:r>
              <w:rPr>
                <w:rFonts w:hint="eastAsia" w:ascii="仿宋" w:hAnsi="仿宋" w:eastAsia="仿宋" w:cs="仿宋"/>
                <w:b/>
                <w:bCs/>
                <w:kern w:val="0"/>
                <w:szCs w:val="21"/>
              </w:rPr>
              <w:t>名   称</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b/>
                <w:bCs/>
                <w:kern w:val="0"/>
                <w:szCs w:val="21"/>
              </w:rPr>
            </w:pPr>
            <w:r>
              <w:rPr>
                <w:rFonts w:hint="eastAsia" w:ascii="仿宋" w:hAnsi="仿宋" w:eastAsia="仿宋" w:cs="仿宋"/>
                <w:b/>
                <w:bCs/>
                <w:kern w:val="0"/>
                <w:szCs w:val="21"/>
              </w:rPr>
              <w:t>安排学期</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b/>
                <w:bCs/>
                <w:kern w:val="0"/>
                <w:szCs w:val="21"/>
              </w:rPr>
            </w:pPr>
            <w:r>
              <w:rPr>
                <w:rFonts w:hint="eastAsia" w:ascii="仿宋" w:hAnsi="仿宋" w:eastAsia="仿宋" w:cs="仿宋"/>
                <w:b/>
                <w:bCs/>
                <w:kern w:val="0"/>
                <w:szCs w:val="21"/>
              </w:rPr>
              <w:t>实践内容</w:t>
            </w:r>
          </w:p>
        </w:tc>
        <w:tc>
          <w:tcPr>
            <w:tcW w:w="2421" w:type="dxa"/>
            <w:tcMar>
              <w:top w:w="0" w:type="dxa"/>
              <w:left w:w="108" w:type="dxa"/>
              <w:bottom w:w="0" w:type="dxa"/>
              <w:right w:w="108" w:type="dxa"/>
            </w:tcMar>
            <w:vAlign w:val="center"/>
          </w:tcPr>
          <w:p>
            <w:pPr>
              <w:widowControl/>
              <w:ind w:right="-57"/>
              <w:jc w:val="center"/>
              <w:textAlignment w:val="baseline"/>
              <w:rPr>
                <w:rFonts w:ascii="仿宋" w:hAnsi="仿宋" w:eastAsia="仿宋" w:cs="仿宋"/>
                <w:b/>
                <w:bCs/>
                <w:kern w:val="0"/>
                <w:szCs w:val="21"/>
              </w:rPr>
            </w:pPr>
            <w:r>
              <w:rPr>
                <w:rFonts w:hint="eastAsia" w:ascii="仿宋" w:hAnsi="仿宋" w:eastAsia="仿宋" w:cs="仿宋"/>
                <w:b/>
                <w:bCs/>
                <w:kern w:val="0"/>
                <w:szCs w:val="21"/>
              </w:rPr>
              <w:t>负责部门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英语单词王大赛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1</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英语词汇记忆技巧训练及比赛</w:t>
            </w:r>
          </w:p>
        </w:tc>
        <w:tc>
          <w:tcPr>
            <w:tcW w:w="242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英语技能大赛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英语听、说、读、写、译五项全能大赛</w:t>
            </w:r>
          </w:p>
        </w:tc>
        <w:tc>
          <w:tcPr>
            <w:tcW w:w="242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基础教学部、英语语言艺术中心</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3</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英语讲故事比赛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2</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口语与表演训练与比赛</w:t>
            </w:r>
          </w:p>
        </w:tc>
        <w:tc>
          <w:tcPr>
            <w:tcW w:w="242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英语歌曲比赛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3</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英语歌曲训练与比赛</w:t>
            </w:r>
          </w:p>
        </w:tc>
        <w:tc>
          <w:tcPr>
            <w:tcW w:w="2421"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基础教学部、英语语言艺术中心</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5</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英语话剧/电影配音比赛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英语话剧表演训练/配音训练、比赛</w:t>
            </w:r>
          </w:p>
        </w:tc>
        <w:tc>
          <w:tcPr>
            <w:tcW w:w="242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6</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英语视频大赛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4</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信息技术</w:t>
            </w:r>
          </w:p>
        </w:tc>
        <w:tc>
          <w:tcPr>
            <w:tcW w:w="2421"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7</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英语朗诵/演讲、辩论比赛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1、3、5</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英语朗诵技巧训练、比赛</w:t>
            </w:r>
          </w:p>
        </w:tc>
        <w:tc>
          <w:tcPr>
            <w:tcW w:w="2421"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8</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英语写作大赛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1、3、5</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英语写作能力训练</w:t>
            </w:r>
          </w:p>
        </w:tc>
        <w:tc>
          <w:tcPr>
            <w:tcW w:w="2421"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9</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英语课堂教具制作大赛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5</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课堂能力训练</w:t>
            </w:r>
          </w:p>
        </w:tc>
        <w:tc>
          <w:tcPr>
            <w:tcW w:w="2421"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0" w:type="dxa"/>
            <w:bottom w:w="0" w:type="dxa"/>
            <w:right w:w="0" w:type="dxa"/>
          </w:tblCellMar>
        </w:tblPrEx>
        <w:trPr>
          <w:trHeight w:val="567" w:hRule="atLeast"/>
          <w:jc w:val="center"/>
        </w:trPr>
        <w:tc>
          <w:tcPr>
            <w:tcW w:w="611" w:type="dxa"/>
            <w:tcMar>
              <w:top w:w="0" w:type="dxa"/>
              <w:left w:w="108" w:type="dxa"/>
              <w:bottom w:w="0" w:type="dxa"/>
              <w:right w:w="108" w:type="dxa"/>
            </w:tcMar>
            <w:vAlign w:val="center"/>
          </w:tcPr>
          <w:p>
            <w:pPr>
              <w:widowControl/>
              <w:ind w:right="-57"/>
              <w:jc w:val="center"/>
              <w:textAlignment w:val="baseline"/>
              <w:rPr>
                <w:rFonts w:ascii="仿宋" w:hAnsi="仿宋" w:eastAsia="仿宋" w:cs="仿宋"/>
                <w:kern w:val="0"/>
                <w:szCs w:val="21"/>
              </w:rPr>
            </w:pPr>
            <w:r>
              <w:rPr>
                <w:rFonts w:hint="eastAsia" w:ascii="仿宋" w:hAnsi="仿宋" w:eastAsia="仿宋" w:cs="仿宋"/>
                <w:kern w:val="0"/>
                <w:szCs w:val="21"/>
              </w:rPr>
              <w:t>10</w:t>
            </w:r>
          </w:p>
        </w:tc>
        <w:tc>
          <w:tcPr>
            <w:tcW w:w="216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微格教学大赛</w:t>
            </w:r>
          </w:p>
        </w:tc>
        <w:tc>
          <w:tcPr>
            <w:tcW w:w="948"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5</w:t>
            </w:r>
          </w:p>
        </w:tc>
        <w:tc>
          <w:tcPr>
            <w:tcW w:w="2727"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教学技能训练与比赛</w:t>
            </w:r>
          </w:p>
        </w:tc>
        <w:tc>
          <w:tcPr>
            <w:tcW w:w="2421" w:type="dxa"/>
            <w:tcMar>
              <w:top w:w="0" w:type="dxa"/>
              <w:left w:w="108" w:type="dxa"/>
              <w:bottom w:w="0" w:type="dxa"/>
              <w:right w:w="108" w:type="dxa"/>
            </w:tcMar>
            <w:vAlign w:val="center"/>
          </w:tcPr>
          <w:p>
            <w:pPr>
              <w:widowControl/>
              <w:ind w:left="-57" w:right="-57"/>
              <w:jc w:val="center"/>
              <w:textAlignment w:val="baseline"/>
              <w:rPr>
                <w:rFonts w:ascii="仿宋" w:hAnsi="仿宋" w:eastAsia="仿宋" w:cs="仿宋"/>
                <w:kern w:val="0"/>
                <w:szCs w:val="21"/>
              </w:rPr>
            </w:pPr>
            <w:r>
              <w:rPr>
                <w:rFonts w:hint="eastAsia" w:ascii="仿宋" w:hAnsi="仿宋" w:eastAsia="仿宋" w:cs="仿宋"/>
                <w:kern w:val="0"/>
                <w:szCs w:val="21"/>
              </w:rPr>
              <w:t>基础教学部、英语教研室</w:t>
            </w:r>
          </w:p>
        </w:tc>
      </w:tr>
    </w:tbl>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此外，依托互联网+教育背景下的现代信息技术和数字化教学平台推动传统教学的流程再造，利用学生适应的网络、移动终端来组织学习，利用学生喜欢的媒体、交互软件实施学习，不断推动翻转课堂和线上线下混合式教学模式改革。</w:t>
      </w:r>
    </w:p>
    <w:p>
      <w:pPr>
        <w:snapToGrid w:val="0"/>
        <w:spacing w:line="520" w:lineRule="exact"/>
        <w:ind w:firstLine="560" w:firstLineChars="200"/>
        <w:textAlignment w:val="baseline"/>
        <w:rPr>
          <w:rFonts w:ascii="楷体" w:hAnsi="楷体" w:eastAsia="楷体" w:cs="楷体"/>
          <w:bCs/>
          <w:sz w:val="28"/>
          <w:szCs w:val="28"/>
        </w:rPr>
      </w:pPr>
      <w:bookmarkStart w:id="41" w:name="_Toc1947781185_WPSOffice_Level2"/>
      <w:r>
        <w:rPr>
          <w:rFonts w:hint="eastAsia" w:ascii="楷体" w:hAnsi="楷体" w:eastAsia="楷体" w:cs="楷体"/>
          <w:bCs/>
          <w:sz w:val="28"/>
          <w:szCs w:val="28"/>
        </w:rPr>
        <w:t>（五）学习评价</w:t>
      </w:r>
      <w:bookmarkEnd w:id="41"/>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小学英语教育专业学习评价体现评价主体、评价方式、评价过程的多元化。注意更新小学英语教育理念，校内校外评价结合，职业资格考证与学业考核结合，理论与实践教学评价相结合，教师评价、学生互评与自我评价相结合，过程性评价与结果性评价相结合。教师不仅要关注学生对知识的理解和专业技能的掌握，更要关注学生运用知识解决语言教学实际问题的能力，重视职业道德修养和语言能力等职业素质的形成，以及科学的教育观、文化观的树立。</w:t>
      </w:r>
    </w:p>
    <w:p>
      <w:pPr>
        <w:snapToGrid w:val="0"/>
        <w:spacing w:line="520" w:lineRule="exact"/>
        <w:ind w:firstLine="560" w:firstLineChars="200"/>
        <w:textAlignment w:val="baseline"/>
        <w:rPr>
          <w:rFonts w:ascii="楷体" w:hAnsi="楷体" w:eastAsia="楷体" w:cs="楷体"/>
          <w:bCs/>
          <w:sz w:val="28"/>
          <w:szCs w:val="28"/>
        </w:rPr>
      </w:pPr>
      <w:bookmarkStart w:id="42" w:name="_Toc117661427_WPSOffice_Level2"/>
      <w:r>
        <w:rPr>
          <w:rFonts w:hint="eastAsia" w:ascii="楷体" w:hAnsi="楷体" w:eastAsia="楷体" w:cs="楷体"/>
          <w:bCs/>
          <w:sz w:val="28"/>
          <w:szCs w:val="28"/>
        </w:rPr>
        <w:t>（六）质量管理</w:t>
      </w:r>
      <w:bookmarkEnd w:id="42"/>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建立专业建设质量监控机制，完善课堂教学、教学评价、实习实训、毕业设计以及专业调研、人才培养方案更新、资源建设等方面质量标准建设。</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建立教学过程质量常态化监控机制，加强日常教学组织运行与管理，定期开展课程建设水平和教学质量诊断与改进，建立健全巡课、听课、评教、评学等制度。</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建立毕业生跟踪反馈机制，小学、英语教育机构、教育行政部门等利益相关方参与的社会评价机制和第三方参与的评价机制，对生源情况、在校生学业水平、毕业生就业情况等进行分析，推动学生培养质量持续改进和提。</w:t>
      </w:r>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利用“教师教育质量监测平台”，定期对校内外的评价结果进行综合分析，对人才培养的达成度进行评价。</w:t>
      </w:r>
    </w:p>
    <w:p>
      <w:pPr>
        <w:snapToGrid w:val="0"/>
        <w:spacing w:line="520" w:lineRule="exact"/>
        <w:ind w:firstLine="560" w:firstLineChars="200"/>
        <w:textAlignment w:val="baseline"/>
        <w:rPr>
          <w:rFonts w:ascii="黑体" w:hAnsi="黑体" w:eastAsia="黑体" w:cs="黑体"/>
          <w:color w:val="000000" w:themeColor="text1"/>
          <w:sz w:val="28"/>
          <w:szCs w:val="28"/>
          <w14:textFill>
            <w14:solidFill>
              <w14:schemeClr w14:val="tx1"/>
            </w14:solidFill>
          </w14:textFill>
        </w:rPr>
      </w:pPr>
      <w:bookmarkStart w:id="43" w:name="_Toc1888581474_WPSOffice_Level1"/>
      <w:r>
        <w:rPr>
          <w:rFonts w:hint="eastAsia" w:ascii="黑体" w:hAnsi="黑体" w:eastAsia="黑体" w:cs="黑体"/>
          <w:color w:val="000000" w:themeColor="text1"/>
          <w:sz w:val="28"/>
          <w:szCs w:val="28"/>
          <w14:textFill>
            <w14:solidFill>
              <w14:schemeClr w14:val="tx1"/>
            </w14:solidFill>
          </w14:textFill>
        </w:rPr>
        <w:t>九、毕业要求</w:t>
      </w:r>
      <w:bookmarkEnd w:id="43"/>
    </w:p>
    <w:p>
      <w:pPr>
        <w:snapToGrid w:val="0"/>
        <w:spacing w:line="520" w:lineRule="exact"/>
        <w:ind w:firstLine="560" w:firstLineChars="200"/>
        <w:textAlignment w:val="baseline"/>
        <w:rPr>
          <w:rFonts w:ascii="楷体" w:hAnsi="楷体" w:eastAsia="楷体" w:cs="楷体"/>
          <w:bCs/>
          <w:sz w:val="28"/>
          <w:szCs w:val="28"/>
        </w:rPr>
      </w:pPr>
      <w:bookmarkStart w:id="44" w:name="_Toc1850648349_WPSOffice_Level2"/>
      <w:r>
        <w:rPr>
          <w:rFonts w:hint="eastAsia" w:ascii="楷体" w:hAnsi="楷体" w:eastAsia="楷体" w:cs="楷体"/>
          <w:bCs/>
          <w:sz w:val="28"/>
          <w:szCs w:val="28"/>
        </w:rPr>
        <w:t>（一）学分要求</w:t>
      </w:r>
      <w:bookmarkEnd w:id="44"/>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本专业毕业生在规定学制内，修完本专业开设的全部课程，获得140.5学分。</w:t>
      </w:r>
    </w:p>
    <w:p>
      <w:pPr>
        <w:spacing w:line="520" w:lineRule="exact"/>
        <w:jc w:val="center"/>
        <w:textAlignment w:val="baseline"/>
        <w:rPr>
          <w:rFonts w:ascii="仿宋" w:hAnsi="仿宋" w:eastAsia="仿宋" w:cs="仿宋"/>
          <w:b/>
          <w:color w:val="000000" w:themeColor="text1"/>
          <w:sz w:val="28"/>
          <w:szCs w:val="28"/>
          <w14:textFill>
            <w14:solidFill>
              <w14:schemeClr w14:val="tx1"/>
            </w14:solidFill>
          </w14:textFill>
        </w:rPr>
      </w:pPr>
      <w:bookmarkStart w:id="45" w:name="_Toc1841142142_WPSOffice_Level2"/>
      <w:r>
        <w:rPr>
          <w:rFonts w:hint="eastAsia" w:ascii="仿宋" w:hAnsi="仿宋" w:eastAsia="仿宋" w:cs="仿宋"/>
          <w:b/>
          <w:color w:val="000000" w:themeColor="text1"/>
          <w:sz w:val="28"/>
          <w:szCs w:val="28"/>
          <w14:textFill>
            <w14:solidFill>
              <w14:schemeClr w14:val="tx1"/>
            </w14:solidFill>
          </w14:textFill>
        </w:rPr>
        <w:t>表十一 小学英语教育专业修读学分一览表</w:t>
      </w:r>
      <w:bookmarkEnd w:id="45"/>
    </w:p>
    <w:tbl>
      <w:tblPr>
        <w:tblStyle w:val="16"/>
        <w:tblW w:w="6408"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2136"/>
        <w:gridCol w:w="2136"/>
        <w:gridCol w:w="213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Align w:val="center"/>
          </w:tcPr>
          <w:p>
            <w:pPr>
              <w:jc w:val="center"/>
              <w:rPr>
                <w:rFonts w:ascii="仿宋" w:hAnsi="仿宋" w:eastAsia="仿宋" w:cs="仿宋"/>
                <w:b/>
                <w:bCs/>
                <w:szCs w:val="21"/>
              </w:rPr>
            </w:pPr>
            <w:r>
              <w:rPr>
                <w:rFonts w:hint="eastAsia" w:ascii="仿宋" w:hAnsi="仿宋" w:eastAsia="仿宋" w:cs="仿宋"/>
                <w:b/>
                <w:bCs/>
                <w:szCs w:val="21"/>
              </w:rPr>
              <w:t>课程模块</w:t>
            </w:r>
          </w:p>
        </w:tc>
        <w:tc>
          <w:tcPr>
            <w:tcW w:w="2136" w:type="dxa"/>
            <w:vAlign w:val="center"/>
          </w:tcPr>
          <w:p>
            <w:pPr>
              <w:jc w:val="center"/>
              <w:rPr>
                <w:rFonts w:ascii="仿宋" w:hAnsi="仿宋" w:eastAsia="仿宋" w:cs="仿宋"/>
                <w:b/>
                <w:bCs/>
                <w:szCs w:val="21"/>
              </w:rPr>
            </w:pPr>
            <w:r>
              <w:rPr>
                <w:rFonts w:hint="eastAsia" w:ascii="仿宋" w:hAnsi="仿宋" w:eastAsia="仿宋" w:cs="仿宋"/>
                <w:b/>
                <w:bCs/>
                <w:szCs w:val="21"/>
              </w:rPr>
              <w:t>课程类型</w:t>
            </w:r>
          </w:p>
        </w:tc>
        <w:tc>
          <w:tcPr>
            <w:tcW w:w="2136" w:type="dxa"/>
            <w:vAlign w:val="center"/>
          </w:tcPr>
          <w:p>
            <w:pPr>
              <w:jc w:val="center"/>
              <w:rPr>
                <w:rFonts w:ascii="仿宋" w:hAnsi="仿宋" w:eastAsia="仿宋" w:cs="仿宋"/>
                <w:b/>
                <w:bCs/>
                <w:szCs w:val="21"/>
              </w:rPr>
            </w:pPr>
            <w:r>
              <w:rPr>
                <w:rFonts w:hint="eastAsia" w:ascii="仿宋" w:hAnsi="仿宋" w:eastAsia="仿宋" w:cs="仿宋"/>
                <w:b/>
                <w:bCs/>
                <w:szCs w:val="21"/>
              </w:rPr>
              <w:t>应修学分</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Merge w:val="restart"/>
            <w:vAlign w:val="center"/>
          </w:tcPr>
          <w:p>
            <w:pPr>
              <w:jc w:val="center"/>
              <w:rPr>
                <w:rFonts w:ascii="仿宋" w:hAnsi="仿宋" w:eastAsia="仿宋" w:cs="仿宋"/>
                <w:szCs w:val="21"/>
              </w:rPr>
            </w:pPr>
            <w:r>
              <w:rPr>
                <w:rFonts w:hint="eastAsia" w:ascii="仿宋" w:hAnsi="仿宋" w:eastAsia="仿宋" w:cs="仿宋"/>
                <w:kern w:val="0"/>
                <w:szCs w:val="21"/>
              </w:rPr>
              <w:t>公共基础课</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公共必修课</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32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Merge w:val="continue"/>
            <w:vAlign w:val="center"/>
          </w:tcPr>
          <w:p>
            <w:pPr>
              <w:jc w:val="center"/>
              <w:rPr>
                <w:rFonts w:ascii="仿宋" w:hAnsi="仿宋" w:eastAsia="仿宋" w:cs="仿宋"/>
                <w:szCs w:val="21"/>
              </w:rPr>
            </w:pP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公共选修课</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5</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Merge w:val="restart"/>
            <w:vAlign w:val="center"/>
          </w:tcPr>
          <w:p>
            <w:pPr>
              <w:jc w:val="center"/>
              <w:rPr>
                <w:rFonts w:ascii="仿宋" w:hAnsi="仿宋" w:eastAsia="仿宋" w:cs="仿宋"/>
                <w:szCs w:val="21"/>
              </w:rPr>
            </w:pPr>
            <w:r>
              <w:rPr>
                <w:rFonts w:hint="eastAsia" w:ascii="仿宋" w:hAnsi="仿宋" w:eastAsia="仿宋" w:cs="仿宋"/>
                <w:szCs w:val="21"/>
              </w:rPr>
              <w:t>专业课程</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专业基础课</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szCs w:val="21"/>
              </w:rPr>
              <w:t>18.5</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Merge w:val="continue"/>
            <w:vAlign w:val="center"/>
          </w:tcPr>
          <w:p>
            <w:pPr>
              <w:jc w:val="center"/>
              <w:rPr>
                <w:rFonts w:ascii="仿宋" w:hAnsi="仿宋" w:eastAsia="仿宋" w:cs="仿宋"/>
                <w:szCs w:val="21"/>
              </w:rPr>
            </w:pP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专业核心课</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szCs w:val="21"/>
              </w:rPr>
              <w:t>44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Merge w:val="continue"/>
            <w:vAlign w:val="center"/>
          </w:tcPr>
          <w:p>
            <w:pPr>
              <w:jc w:val="center"/>
              <w:rPr>
                <w:rFonts w:ascii="仿宋" w:hAnsi="仿宋" w:eastAsia="仿宋" w:cs="仿宋"/>
                <w:szCs w:val="21"/>
              </w:rPr>
            </w:pP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专业选修课</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11</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67" w:hRule="atLeast"/>
          <w:jc w:val="center"/>
        </w:trPr>
        <w:tc>
          <w:tcPr>
            <w:tcW w:w="2136" w:type="dxa"/>
            <w:vAlign w:val="center"/>
          </w:tcPr>
          <w:p>
            <w:pPr>
              <w:jc w:val="center"/>
              <w:rPr>
                <w:rFonts w:ascii="仿宋" w:hAnsi="仿宋" w:eastAsia="仿宋" w:cs="仿宋"/>
                <w:szCs w:val="21"/>
              </w:rPr>
            </w:pPr>
            <w:r>
              <w:rPr>
                <w:rFonts w:hint="eastAsia" w:ascii="仿宋" w:hAnsi="仿宋" w:eastAsia="仿宋" w:cs="仿宋"/>
                <w:kern w:val="0"/>
                <w:szCs w:val="21"/>
              </w:rPr>
              <w:t>教育实践课程</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kern w:val="0"/>
                <w:szCs w:val="21"/>
              </w:rPr>
              <w:t>教育实践课程</w:t>
            </w:r>
          </w:p>
        </w:tc>
        <w:tc>
          <w:tcPr>
            <w:tcW w:w="2136" w:type="dxa"/>
            <w:vAlign w:val="center"/>
          </w:tcPr>
          <w:p>
            <w:pPr>
              <w:widowControl/>
              <w:adjustRightInd w:val="0"/>
              <w:snapToGrid w:val="0"/>
              <w:jc w:val="center"/>
              <w:textAlignment w:val="center"/>
              <w:rPr>
                <w:rFonts w:ascii="仿宋" w:hAnsi="仿宋" w:eastAsia="仿宋" w:cs="仿宋"/>
                <w:szCs w:val="21"/>
              </w:rPr>
            </w:pPr>
            <w:r>
              <w:rPr>
                <w:rFonts w:hint="eastAsia" w:ascii="仿宋" w:hAnsi="仿宋" w:eastAsia="仿宋" w:cs="仿宋"/>
                <w:szCs w:val="21"/>
              </w:rPr>
              <w:t>30</w:t>
            </w:r>
          </w:p>
        </w:tc>
      </w:tr>
    </w:tbl>
    <w:p>
      <w:pPr>
        <w:snapToGrid w:val="0"/>
        <w:spacing w:line="520" w:lineRule="exact"/>
        <w:ind w:firstLine="560" w:firstLineChars="200"/>
        <w:textAlignment w:val="baseline"/>
        <w:rPr>
          <w:rFonts w:ascii="楷体" w:hAnsi="楷体" w:eastAsia="楷体" w:cs="楷体"/>
          <w:bCs/>
          <w:sz w:val="28"/>
          <w:szCs w:val="28"/>
        </w:rPr>
      </w:pPr>
      <w:bookmarkStart w:id="46" w:name="_Toc984110971_WPSOffice_Level2"/>
      <w:r>
        <w:rPr>
          <w:rFonts w:hint="eastAsia" w:ascii="楷体" w:hAnsi="楷体" w:eastAsia="楷体" w:cs="楷体"/>
          <w:bCs/>
          <w:sz w:val="28"/>
          <w:szCs w:val="28"/>
        </w:rPr>
        <w:t>（二）毕业证书要求</w:t>
      </w:r>
      <w:bookmarkEnd w:id="46"/>
    </w:p>
    <w:p>
      <w:pPr>
        <w:tabs>
          <w:tab w:val="right" w:pos="9746"/>
        </w:tabs>
        <w:snapToGrid w:val="0"/>
        <w:spacing w:line="520" w:lineRule="exact"/>
        <w:ind w:firstLine="480" w:firstLineChars="200"/>
        <w:textAlignment w:val="baseline"/>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考取小学教师资格证书、普通话（二级乙等及以上）证书、全国计算机应用能力一级证书、高等学校英语应用能力A级或以上等级证书。</w:t>
      </w:r>
    </w:p>
    <w:p>
      <w:pPr>
        <w:snapToGrid w:val="0"/>
        <w:spacing w:line="480" w:lineRule="exact"/>
        <w:jc w:val="center"/>
        <w:textAlignment w:val="baseline"/>
        <w:rPr>
          <w:rFonts w:cs="黑体"/>
          <w:color w:val="C00000"/>
          <w:sz w:val="24"/>
        </w:rPr>
      </w:pPr>
    </w:p>
    <w:p>
      <w:pPr>
        <w:spacing w:line="520" w:lineRule="exact"/>
        <w:jc w:val="center"/>
        <w:textAlignment w:val="baseline"/>
        <w:rPr>
          <w:color w:val="C00000"/>
          <w:sz w:val="24"/>
        </w:rPr>
      </w:pPr>
    </w:p>
    <w:sectPr>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叶根友毛笔行书2.0版">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52899"/>
    <w:multiLevelType w:val="singleLevel"/>
    <w:tmpl w:val="90252899"/>
    <w:lvl w:ilvl="0" w:tentative="0">
      <w:start w:val="1"/>
      <w:numFmt w:val="decimal"/>
      <w:suff w:val="nothing"/>
      <w:lvlText w:val="（%1）"/>
      <w:lvlJc w:val="left"/>
    </w:lvl>
  </w:abstractNum>
  <w:abstractNum w:abstractNumId="1">
    <w:nsid w:val="AF5D6156"/>
    <w:multiLevelType w:val="singleLevel"/>
    <w:tmpl w:val="AF5D6156"/>
    <w:lvl w:ilvl="0" w:tentative="0">
      <w:start w:val="1"/>
      <w:numFmt w:val="decimal"/>
      <w:suff w:val="nothing"/>
      <w:lvlText w:val="（%1）"/>
      <w:lvlJc w:val="left"/>
    </w:lvl>
  </w:abstractNum>
  <w:abstractNum w:abstractNumId="2">
    <w:nsid w:val="0113DA7C"/>
    <w:multiLevelType w:val="singleLevel"/>
    <w:tmpl w:val="0113DA7C"/>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jMDU5NjJhYzNiYzZlMGRiZDc0ODhmY2I3YTU0ZWYifQ=="/>
  </w:docVars>
  <w:rsids>
    <w:rsidRoot w:val="007C4996"/>
    <w:rsid w:val="00011FF5"/>
    <w:rsid w:val="00017987"/>
    <w:rsid w:val="000215ED"/>
    <w:rsid w:val="00023219"/>
    <w:rsid w:val="00031054"/>
    <w:rsid w:val="0004006D"/>
    <w:rsid w:val="00045089"/>
    <w:rsid w:val="0004669C"/>
    <w:rsid w:val="00067B4D"/>
    <w:rsid w:val="00073F12"/>
    <w:rsid w:val="000919C8"/>
    <w:rsid w:val="000A5480"/>
    <w:rsid w:val="000C14B1"/>
    <w:rsid w:val="000C7F86"/>
    <w:rsid w:val="000E251A"/>
    <w:rsid w:val="000F2D7F"/>
    <w:rsid w:val="000F5B51"/>
    <w:rsid w:val="001362FB"/>
    <w:rsid w:val="00164EB9"/>
    <w:rsid w:val="00180FE1"/>
    <w:rsid w:val="001A17E1"/>
    <w:rsid w:val="001E1814"/>
    <w:rsid w:val="001F63E5"/>
    <w:rsid w:val="00206C74"/>
    <w:rsid w:val="00207852"/>
    <w:rsid w:val="002173B5"/>
    <w:rsid w:val="00264E3B"/>
    <w:rsid w:val="0026745A"/>
    <w:rsid w:val="00286402"/>
    <w:rsid w:val="00296500"/>
    <w:rsid w:val="002C4AD9"/>
    <w:rsid w:val="002E0684"/>
    <w:rsid w:val="003102B4"/>
    <w:rsid w:val="0031185A"/>
    <w:rsid w:val="00315DA9"/>
    <w:rsid w:val="003178B1"/>
    <w:rsid w:val="003511F2"/>
    <w:rsid w:val="00354297"/>
    <w:rsid w:val="0039028D"/>
    <w:rsid w:val="0039102C"/>
    <w:rsid w:val="003C0AAD"/>
    <w:rsid w:val="003E0AEC"/>
    <w:rsid w:val="003E32A2"/>
    <w:rsid w:val="003E4662"/>
    <w:rsid w:val="00405C01"/>
    <w:rsid w:val="00421158"/>
    <w:rsid w:val="00455697"/>
    <w:rsid w:val="00460020"/>
    <w:rsid w:val="004638DA"/>
    <w:rsid w:val="004673A1"/>
    <w:rsid w:val="004674A3"/>
    <w:rsid w:val="00470E8E"/>
    <w:rsid w:val="00476445"/>
    <w:rsid w:val="00483DE6"/>
    <w:rsid w:val="00490D4B"/>
    <w:rsid w:val="00495469"/>
    <w:rsid w:val="004973B1"/>
    <w:rsid w:val="004A3AF4"/>
    <w:rsid w:val="004A56E2"/>
    <w:rsid w:val="004C0CDA"/>
    <w:rsid w:val="004D02FC"/>
    <w:rsid w:val="004F12FD"/>
    <w:rsid w:val="00507D40"/>
    <w:rsid w:val="005326BB"/>
    <w:rsid w:val="00542C3F"/>
    <w:rsid w:val="00543311"/>
    <w:rsid w:val="0055217A"/>
    <w:rsid w:val="00555181"/>
    <w:rsid w:val="00555722"/>
    <w:rsid w:val="00561101"/>
    <w:rsid w:val="00572F79"/>
    <w:rsid w:val="00584EF7"/>
    <w:rsid w:val="005B52B1"/>
    <w:rsid w:val="005C27FE"/>
    <w:rsid w:val="005D728D"/>
    <w:rsid w:val="005E7ECB"/>
    <w:rsid w:val="005F2568"/>
    <w:rsid w:val="006207A0"/>
    <w:rsid w:val="00623A7C"/>
    <w:rsid w:val="00624FB8"/>
    <w:rsid w:val="00646647"/>
    <w:rsid w:val="00657CB0"/>
    <w:rsid w:val="00657F76"/>
    <w:rsid w:val="0066666B"/>
    <w:rsid w:val="00676C89"/>
    <w:rsid w:val="00684C6F"/>
    <w:rsid w:val="006855FE"/>
    <w:rsid w:val="006908E8"/>
    <w:rsid w:val="0069216E"/>
    <w:rsid w:val="006B5905"/>
    <w:rsid w:val="006C19A3"/>
    <w:rsid w:val="006C542E"/>
    <w:rsid w:val="006E449D"/>
    <w:rsid w:val="00706AA3"/>
    <w:rsid w:val="00722412"/>
    <w:rsid w:val="007516A8"/>
    <w:rsid w:val="007542FE"/>
    <w:rsid w:val="007676B9"/>
    <w:rsid w:val="007942F2"/>
    <w:rsid w:val="007C3B05"/>
    <w:rsid w:val="007C4996"/>
    <w:rsid w:val="00803A29"/>
    <w:rsid w:val="00815034"/>
    <w:rsid w:val="008226C9"/>
    <w:rsid w:val="008633A5"/>
    <w:rsid w:val="00865FA2"/>
    <w:rsid w:val="00885868"/>
    <w:rsid w:val="008A4AF4"/>
    <w:rsid w:val="008A6848"/>
    <w:rsid w:val="008C0504"/>
    <w:rsid w:val="008D66B0"/>
    <w:rsid w:val="008E608A"/>
    <w:rsid w:val="0090620B"/>
    <w:rsid w:val="00913B86"/>
    <w:rsid w:val="00926CE0"/>
    <w:rsid w:val="00932364"/>
    <w:rsid w:val="00935474"/>
    <w:rsid w:val="00941FF7"/>
    <w:rsid w:val="009469B7"/>
    <w:rsid w:val="00963BD0"/>
    <w:rsid w:val="00966D7C"/>
    <w:rsid w:val="00971EFA"/>
    <w:rsid w:val="00984265"/>
    <w:rsid w:val="00992378"/>
    <w:rsid w:val="009964E6"/>
    <w:rsid w:val="009B598E"/>
    <w:rsid w:val="009E3CF9"/>
    <w:rsid w:val="009E7530"/>
    <w:rsid w:val="009F31BC"/>
    <w:rsid w:val="00A01012"/>
    <w:rsid w:val="00A05D6E"/>
    <w:rsid w:val="00A11711"/>
    <w:rsid w:val="00A3251A"/>
    <w:rsid w:val="00A36AE6"/>
    <w:rsid w:val="00A36B68"/>
    <w:rsid w:val="00A432F2"/>
    <w:rsid w:val="00A43EB4"/>
    <w:rsid w:val="00A50628"/>
    <w:rsid w:val="00A51E76"/>
    <w:rsid w:val="00A54BD3"/>
    <w:rsid w:val="00A54DF9"/>
    <w:rsid w:val="00A63BFB"/>
    <w:rsid w:val="00A72001"/>
    <w:rsid w:val="00A7403C"/>
    <w:rsid w:val="00A75097"/>
    <w:rsid w:val="00A8343A"/>
    <w:rsid w:val="00A87AB6"/>
    <w:rsid w:val="00A97DB0"/>
    <w:rsid w:val="00AB34D0"/>
    <w:rsid w:val="00AB442E"/>
    <w:rsid w:val="00AB5353"/>
    <w:rsid w:val="00AC0285"/>
    <w:rsid w:val="00AC4158"/>
    <w:rsid w:val="00AD029B"/>
    <w:rsid w:val="00AD1567"/>
    <w:rsid w:val="00AE0556"/>
    <w:rsid w:val="00AE3807"/>
    <w:rsid w:val="00B03A5F"/>
    <w:rsid w:val="00B06CFC"/>
    <w:rsid w:val="00B11B1A"/>
    <w:rsid w:val="00B220C7"/>
    <w:rsid w:val="00B4464A"/>
    <w:rsid w:val="00B66253"/>
    <w:rsid w:val="00B676A8"/>
    <w:rsid w:val="00B733DE"/>
    <w:rsid w:val="00B73722"/>
    <w:rsid w:val="00B81497"/>
    <w:rsid w:val="00B86BB0"/>
    <w:rsid w:val="00BA3DC6"/>
    <w:rsid w:val="00BA4322"/>
    <w:rsid w:val="00BB0057"/>
    <w:rsid w:val="00BD4EC7"/>
    <w:rsid w:val="00BF4A23"/>
    <w:rsid w:val="00C07E72"/>
    <w:rsid w:val="00C1063C"/>
    <w:rsid w:val="00C1288B"/>
    <w:rsid w:val="00C24860"/>
    <w:rsid w:val="00C40D79"/>
    <w:rsid w:val="00C535AB"/>
    <w:rsid w:val="00C65312"/>
    <w:rsid w:val="00C71CB8"/>
    <w:rsid w:val="00C84F46"/>
    <w:rsid w:val="00C935C3"/>
    <w:rsid w:val="00CA5D61"/>
    <w:rsid w:val="00CB63C0"/>
    <w:rsid w:val="00CE65D6"/>
    <w:rsid w:val="00D03B1E"/>
    <w:rsid w:val="00D24966"/>
    <w:rsid w:val="00D25E6D"/>
    <w:rsid w:val="00D26DD9"/>
    <w:rsid w:val="00D32297"/>
    <w:rsid w:val="00D40BCA"/>
    <w:rsid w:val="00D4106A"/>
    <w:rsid w:val="00D825FD"/>
    <w:rsid w:val="00D87BF3"/>
    <w:rsid w:val="00D94B06"/>
    <w:rsid w:val="00DA327A"/>
    <w:rsid w:val="00DC6425"/>
    <w:rsid w:val="00DF156B"/>
    <w:rsid w:val="00DF1C87"/>
    <w:rsid w:val="00DF5FB7"/>
    <w:rsid w:val="00DF60F1"/>
    <w:rsid w:val="00E03DFF"/>
    <w:rsid w:val="00E052E4"/>
    <w:rsid w:val="00E1439A"/>
    <w:rsid w:val="00E15B1E"/>
    <w:rsid w:val="00E33E2C"/>
    <w:rsid w:val="00E41D52"/>
    <w:rsid w:val="00E44A9A"/>
    <w:rsid w:val="00E463E4"/>
    <w:rsid w:val="00EA6B7D"/>
    <w:rsid w:val="00EA7F7C"/>
    <w:rsid w:val="00EC25BA"/>
    <w:rsid w:val="00EC4FE1"/>
    <w:rsid w:val="00ED6667"/>
    <w:rsid w:val="00F034D5"/>
    <w:rsid w:val="00F14F85"/>
    <w:rsid w:val="00F568A6"/>
    <w:rsid w:val="00F80A1D"/>
    <w:rsid w:val="00F82446"/>
    <w:rsid w:val="00F93CC0"/>
    <w:rsid w:val="00F96CE1"/>
    <w:rsid w:val="00FA38A6"/>
    <w:rsid w:val="00FB0512"/>
    <w:rsid w:val="00FD4293"/>
    <w:rsid w:val="00FE72BF"/>
    <w:rsid w:val="00FF7905"/>
    <w:rsid w:val="01883901"/>
    <w:rsid w:val="0209153F"/>
    <w:rsid w:val="02893FA0"/>
    <w:rsid w:val="02D345F1"/>
    <w:rsid w:val="05254F36"/>
    <w:rsid w:val="05E01E0D"/>
    <w:rsid w:val="06BF26BB"/>
    <w:rsid w:val="0A4F4AF5"/>
    <w:rsid w:val="0B57652C"/>
    <w:rsid w:val="0B92470A"/>
    <w:rsid w:val="0D0C5AF4"/>
    <w:rsid w:val="0D1E7123"/>
    <w:rsid w:val="0E9A7620"/>
    <w:rsid w:val="0FCE2321"/>
    <w:rsid w:val="117749CD"/>
    <w:rsid w:val="1214374C"/>
    <w:rsid w:val="12712573"/>
    <w:rsid w:val="12F75BD9"/>
    <w:rsid w:val="136D2C67"/>
    <w:rsid w:val="146B35CA"/>
    <w:rsid w:val="153F5204"/>
    <w:rsid w:val="15CD4DCB"/>
    <w:rsid w:val="179E4256"/>
    <w:rsid w:val="18DF66A6"/>
    <w:rsid w:val="1A51217E"/>
    <w:rsid w:val="1B0B01AA"/>
    <w:rsid w:val="1B7F16EB"/>
    <w:rsid w:val="1C19350E"/>
    <w:rsid w:val="1C4A1A87"/>
    <w:rsid w:val="1C946BFC"/>
    <w:rsid w:val="1E426D27"/>
    <w:rsid w:val="1EC627B3"/>
    <w:rsid w:val="1EEE1CF5"/>
    <w:rsid w:val="1FFF92C2"/>
    <w:rsid w:val="216E28DD"/>
    <w:rsid w:val="21B95FE4"/>
    <w:rsid w:val="2260298E"/>
    <w:rsid w:val="22B54B0B"/>
    <w:rsid w:val="23AB2544"/>
    <w:rsid w:val="2492248B"/>
    <w:rsid w:val="253A7065"/>
    <w:rsid w:val="25617BC1"/>
    <w:rsid w:val="26A439E3"/>
    <w:rsid w:val="28E83429"/>
    <w:rsid w:val="29C9763E"/>
    <w:rsid w:val="29CD04E8"/>
    <w:rsid w:val="2A886912"/>
    <w:rsid w:val="2BA7732E"/>
    <w:rsid w:val="2C63062B"/>
    <w:rsid w:val="2D066CBD"/>
    <w:rsid w:val="2DE268EE"/>
    <w:rsid w:val="2E2D2B88"/>
    <w:rsid w:val="2E833179"/>
    <w:rsid w:val="2E900890"/>
    <w:rsid w:val="2EEA6886"/>
    <w:rsid w:val="315410D2"/>
    <w:rsid w:val="326E1FE4"/>
    <w:rsid w:val="340B4A08"/>
    <w:rsid w:val="34923BFC"/>
    <w:rsid w:val="35355993"/>
    <w:rsid w:val="365D030A"/>
    <w:rsid w:val="37BF287D"/>
    <w:rsid w:val="38526137"/>
    <w:rsid w:val="38865BFC"/>
    <w:rsid w:val="38E67868"/>
    <w:rsid w:val="39945343"/>
    <w:rsid w:val="3A003C09"/>
    <w:rsid w:val="3AC16F61"/>
    <w:rsid w:val="3C9B121B"/>
    <w:rsid w:val="3E201FF2"/>
    <w:rsid w:val="3F915829"/>
    <w:rsid w:val="3FA8469B"/>
    <w:rsid w:val="3FFE8674"/>
    <w:rsid w:val="404B3A64"/>
    <w:rsid w:val="40ED4F53"/>
    <w:rsid w:val="41D11EE9"/>
    <w:rsid w:val="4296331B"/>
    <w:rsid w:val="44937216"/>
    <w:rsid w:val="45346699"/>
    <w:rsid w:val="471E7BB3"/>
    <w:rsid w:val="474006A1"/>
    <w:rsid w:val="47785C37"/>
    <w:rsid w:val="4A590A93"/>
    <w:rsid w:val="4A610C42"/>
    <w:rsid w:val="4A71793D"/>
    <w:rsid w:val="4E3B5FB3"/>
    <w:rsid w:val="4EF26049"/>
    <w:rsid w:val="4F7D3082"/>
    <w:rsid w:val="4F7DF433"/>
    <w:rsid w:val="4FA42C81"/>
    <w:rsid w:val="501456B9"/>
    <w:rsid w:val="51B72F48"/>
    <w:rsid w:val="51BC553A"/>
    <w:rsid w:val="51CF06EB"/>
    <w:rsid w:val="521350C2"/>
    <w:rsid w:val="527B4CFC"/>
    <w:rsid w:val="55FC06AA"/>
    <w:rsid w:val="56017911"/>
    <w:rsid w:val="56D7252D"/>
    <w:rsid w:val="57384268"/>
    <w:rsid w:val="573B0782"/>
    <w:rsid w:val="57FF0158"/>
    <w:rsid w:val="58957748"/>
    <w:rsid w:val="5AF251E8"/>
    <w:rsid w:val="5B336FC3"/>
    <w:rsid w:val="5CA77398"/>
    <w:rsid w:val="5CC63922"/>
    <w:rsid w:val="5E156516"/>
    <w:rsid w:val="5E556F35"/>
    <w:rsid w:val="5E974366"/>
    <w:rsid w:val="5EF16309"/>
    <w:rsid w:val="5F6F15BC"/>
    <w:rsid w:val="5FB201E7"/>
    <w:rsid w:val="60084CDB"/>
    <w:rsid w:val="60276073"/>
    <w:rsid w:val="612D063A"/>
    <w:rsid w:val="614A6165"/>
    <w:rsid w:val="61713D7C"/>
    <w:rsid w:val="61B47BB6"/>
    <w:rsid w:val="61D71713"/>
    <w:rsid w:val="630E61A9"/>
    <w:rsid w:val="63136D92"/>
    <w:rsid w:val="637D39D2"/>
    <w:rsid w:val="6438409E"/>
    <w:rsid w:val="64EF24A9"/>
    <w:rsid w:val="653D377F"/>
    <w:rsid w:val="65566374"/>
    <w:rsid w:val="66E7471F"/>
    <w:rsid w:val="672F96F7"/>
    <w:rsid w:val="676476FC"/>
    <w:rsid w:val="67EF4116"/>
    <w:rsid w:val="67F4670B"/>
    <w:rsid w:val="684C5629"/>
    <w:rsid w:val="685E555A"/>
    <w:rsid w:val="6881195A"/>
    <w:rsid w:val="68E778EB"/>
    <w:rsid w:val="69057193"/>
    <w:rsid w:val="69332B17"/>
    <w:rsid w:val="6942212A"/>
    <w:rsid w:val="6A1B238D"/>
    <w:rsid w:val="6AA16AAA"/>
    <w:rsid w:val="6B994A67"/>
    <w:rsid w:val="6CC83890"/>
    <w:rsid w:val="6D5325D0"/>
    <w:rsid w:val="6DCC3844"/>
    <w:rsid w:val="6E917A52"/>
    <w:rsid w:val="6EB63C4C"/>
    <w:rsid w:val="6F6B9321"/>
    <w:rsid w:val="706752E2"/>
    <w:rsid w:val="70CA5329"/>
    <w:rsid w:val="712E63F7"/>
    <w:rsid w:val="71782C5C"/>
    <w:rsid w:val="724D60AF"/>
    <w:rsid w:val="72AC65BC"/>
    <w:rsid w:val="73581F58"/>
    <w:rsid w:val="742B61E2"/>
    <w:rsid w:val="748805EB"/>
    <w:rsid w:val="7525507B"/>
    <w:rsid w:val="75F54619"/>
    <w:rsid w:val="76363F76"/>
    <w:rsid w:val="76B7B8B0"/>
    <w:rsid w:val="76DA1B12"/>
    <w:rsid w:val="76FF71AA"/>
    <w:rsid w:val="77DE1930"/>
    <w:rsid w:val="77DE7D94"/>
    <w:rsid w:val="78444ABD"/>
    <w:rsid w:val="792A498D"/>
    <w:rsid w:val="79FC16D1"/>
    <w:rsid w:val="7B7EADE7"/>
    <w:rsid w:val="7BAD30B7"/>
    <w:rsid w:val="7BBECE9F"/>
    <w:rsid w:val="7C786FB3"/>
    <w:rsid w:val="7CD5056B"/>
    <w:rsid w:val="7CE70DB6"/>
    <w:rsid w:val="7CF79EA4"/>
    <w:rsid w:val="7E896717"/>
    <w:rsid w:val="7EFE06D4"/>
    <w:rsid w:val="7F260B53"/>
    <w:rsid w:val="7F4E1F44"/>
    <w:rsid w:val="7F7BA859"/>
    <w:rsid w:val="7F7F8984"/>
    <w:rsid w:val="7F8F8AB7"/>
    <w:rsid w:val="7FA90C4C"/>
    <w:rsid w:val="8F6CF06D"/>
    <w:rsid w:val="93061A83"/>
    <w:rsid w:val="95F754C2"/>
    <w:rsid w:val="9FBF511E"/>
    <w:rsid w:val="ADF71CEF"/>
    <w:rsid w:val="AF7F9F1B"/>
    <w:rsid w:val="AFD3827C"/>
    <w:rsid w:val="BDFB80A8"/>
    <w:rsid w:val="BF97AE75"/>
    <w:rsid w:val="D5FF1AF9"/>
    <w:rsid w:val="DEF14E71"/>
    <w:rsid w:val="DF7FB000"/>
    <w:rsid w:val="E5BE0E58"/>
    <w:rsid w:val="E6BF6E31"/>
    <w:rsid w:val="E6FEAD16"/>
    <w:rsid w:val="E7FF371E"/>
    <w:rsid w:val="EB5FDDC8"/>
    <w:rsid w:val="EB8F961F"/>
    <w:rsid w:val="EDDE8A77"/>
    <w:rsid w:val="EDFF25A6"/>
    <w:rsid w:val="EFBE3D08"/>
    <w:rsid w:val="EFFAEC03"/>
    <w:rsid w:val="F6DA6681"/>
    <w:rsid w:val="F736E4C6"/>
    <w:rsid w:val="F7EECD42"/>
    <w:rsid w:val="F9D365E8"/>
    <w:rsid w:val="F9FD7629"/>
    <w:rsid w:val="FB3FF90C"/>
    <w:rsid w:val="FDDF97E6"/>
    <w:rsid w:val="FDED2C84"/>
    <w:rsid w:val="FF7FA0E8"/>
    <w:rsid w:val="FFF77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4"/>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qFormat/>
    <w:uiPriority w:val="1"/>
    <w:pPr>
      <w:spacing w:before="161"/>
      <w:ind w:left="1656"/>
      <w:outlineLvl w:val="1"/>
    </w:pPr>
    <w:rPr>
      <w:rFonts w:ascii="仿宋" w:hAnsi="仿宋" w:eastAsia="仿宋" w:cs="仿宋"/>
      <w:b/>
      <w:bCs/>
      <w:sz w:val="24"/>
      <w:lang w:val="zh-CN" w:bidi="zh-CN"/>
    </w:rPr>
  </w:style>
  <w:style w:type="paragraph" w:styleId="4">
    <w:name w:val="heading 3"/>
    <w:basedOn w:val="1"/>
    <w:next w:val="1"/>
    <w:link w:val="25"/>
    <w:qFormat/>
    <w:uiPriority w:val="0"/>
    <w:pPr>
      <w:spacing w:before="100" w:beforeAutospacing="1" w:after="100" w:afterAutospacing="1"/>
      <w:jc w:val="left"/>
      <w:outlineLvl w:val="2"/>
    </w:pPr>
    <w:rPr>
      <w:rFonts w:ascii="宋体" w:hAnsi="宋体"/>
      <w:b/>
      <w:kern w:val="0"/>
      <w:sz w:val="27"/>
      <w:szCs w:val="27"/>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6"/>
    <w:qFormat/>
    <w:uiPriority w:val="0"/>
    <w:rPr>
      <w:rFonts w:ascii="宋体" w:hAnsi="Times New Roman"/>
      <w:sz w:val="18"/>
      <w:szCs w:val="18"/>
    </w:rPr>
  </w:style>
  <w:style w:type="paragraph" w:styleId="6">
    <w:name w:val="annotation text"/>
    <w:basedOn w:val="1"/>
    <w:link w:val="105"/>
    <w:unhideWhenUsed/>
    <w:qFormat/>
    <w:uiPriority w:val="99"/>
    <w:pPr>
      <w:jc w:val="left"/>
    </w:pPr>
  </w:style>
  <w:style w:type="paragraph" w:styleId="7">
    <w:name w:val="Body Text"/>
    <w:basedOn w:val="1"/>
    <w:qFormat/>
    <w:uiPriority w:val="1"/>
    <w:pPr>
      <w:spacing w:before="161"/>
      <w:ind w:left="1174"/>
    </w:pPr>
    <w:rPr>
      <w:rFonts w:ascii="仿宋" w:hAnsi="仿宋" w:eastAsia="仿宋" w:cs="仿宋"/>
      <w:sz w:val="24"/>
      <w:lang w:val="zh-CN" w:bidi="zh-CN"/>
    </w:rPr>
  </w:style>
  <w:style w:type="paragraph" w:styleId="8">
    <w:name w:val="Plain Text"/>
    <w:basedOn w:val="1"/>
    <w:link w:val="27"/>
    <w:qFormat/>
    <w:uiPriority w:val="99"/>
    <w:pPr>
      <w:widowControl/>
      <w:spacing w:before="100" w:beforeAutospacing="1" w:after="100" w:afterAutospacing="1"/>
      <w:jc w:val="left"/>
    </w:pPr>
    <w:rPr>
      <w:rFonts w:ascii="宋体"/>
      <w:kern w:val="0"/>
      <w:sz w:val="24"/>
    </w:rPr>
  </w:style>
  <w:style w:type="paragraph" w:styleId="9">
    <w:name w:val="Balloon Text"/>
    <w:basedOn w:val="1"/>
    <w:link w:val="28"/>
    <w:qFormat/>
    <w:uiPriority w:val="0"/>
    <w:rPr>
      <w:rFonts w:ascii="Times New Roman" w:hAnsi="Times New Roman" w:eastAsia="仿宋_GB2312"/>
      <w:sz w:val="18"/>
      <w:szCs w:val="18"/>
    </w:rPr>
  </w:style>
  <w:style w:type="paragraph" w:styleId="10">
    <w:name w:val="footer"/>
    <w:basedOn w:val="1"/>
    <w:link w:val="29"/>
    <w:qFormat/>
    <w:uiPriority w:val="0"/>
    <w:pPr>
      <w:tabs>
        <w:tab w:val="center" w:pos="4153"/>
        <w:tab w:val="right" w:pos="8306"/>
      </w:tabs>
      <w:snapToGrid w:val="0"/>
      <w:jc w:val="left"/>
    </w:pPr>
    <w:rPr>
      <w:sz w:val="18"/>
      <w:szCs w:val="18"/>
    </w:rPr>
  </w:style>
  <w:style w:type="paragraph" w:styleId="11">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1"/>
    <w:pPr>
      <w:spacing w:before="53"/>
      <w:ind w:left="1174"/>
    </w:pPr>
    <w:rPr>
      <w:rFonts w:ascii="黑体" w:hAnsi="黑体" w:eastAsia="黑体" w:cs="黑体"/>
      <w:b/>
      <w:bCs/>
      <w:sz w:val="24"/>
      <w:lang w:val="zh-CN" w:bidi="zh-CN"/>
    </w:rPr>
  </w:style>
  <w:style w:type="paragraph" w:styleId="13">
    <w:name w:val="toc 2"/>
    <w:basedOn w:val="1"/>
    <w:next w:val="1"/>
    <w:qFormat/>
    <w:uiPriority w:val="1"/>
    <w:pPr>
      <w:spacing w:before="53"/>
      <w:ind w:left="1594"/>
    </w:pPr>
    <w:rPr>
      <w:rFonts w:ascii="宋体" w:hAnsi="宋体" w:cs="宋体"/>
      <w:sz w:val="24"/>
      <w:lang w:val="zh-CN" w:bidi="zh-CN"/>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rFonts w:hint="default" w:ascii="Times New Roman" w:hAnsi="Times New Roman" w:cs="Times New Roman"/>
      <w:b/>
    </w:rPr>
  </w:style>
  <w:style w:type="character" w:styleId="19">
    <w:name w:val="page number"/>
    <w:basedOn w:val="17"/>
    <w:qFormat/>
    <w:uiPriority w:val="0"/>
  </w:style>
  <w:style w:type="character" w:styleId="20">
    <w:name w:val="FollowedHyperlink"/>
    <w:basedOn w:val="17"/>
    <w:unhideWhenUsed/>
    <w:qFormat/>
    <w:uiPriority w:val="99"/>
    <w:rPr>
      <w:color w:val="800080"/>
      <w:u w:val="single"/>
    </w:rPr>
  </w:style>
  <w:style w:type="character" w:styleId="21">
    <w:name w:val="Hyperlink"/>
    <w:basedOn w:val="17"/>
    <w:unhideWhenUsed/>
    <w:qFormat/>
    <w:uiPriority w:val="99"/>
    <w:rPr>
      <w:color w:val="0000FF"/>
      <w:u w:val="single"/>
    </w:rPr>
  </w:style>
  <w:style w:type="character" w:styleId="22">
    <w:name w:val="annotation reference"/>
    <w:basedOn w:val="17"/>
    <w:unhideWhenUsed/>
    <w:qFormat/>
    <w:uiPriority w:val="99"/>
    <w:rPr>
      <w:sz w:val="21"/>
      <w:szCs w:val="21"/>
    </w:rPr>
  </w:style>
  <w:style w:type="paragraph" w:customStyle="1" w:styleId="23">
    <w:name w:val="WPSOffice手动目录 1"/>
    <w:qFormat/>
    <w:uiPriority w:val="0"/>
    <w:rPr>
      <w:rFonts w:ascii="Times New Roman" w:hAnsi="Times New Roman" w:eastAsia="宋体" w:cs="Times New Roman"/>
      <w:lang w:val="en-US" w:eastAsia="zh-CN" w:bidi="ar-SA"/>
    </w:rPr>
  </w:style>
  <w:style w:type="character" w:customStyle="1" w:styleId="24">
    <w:name w:val="标题 1 字符"/>
    <w:basedOn w:val="17"/>
    <w:link w:val="2"/>
    <w:qFormat/>
    <w:uiPriority w:val="0"/>
    <w:rPr>
      <w:rFonts w:ascii="宋体" w:hAnsi="宋体" w:eastAsia="宋体" w:cs="宋体"/>
      <w:b/>
      <w:bCs/>
      <w:kern w:val="36"/>
      <w:sz w:val="48"/>
      <w:szCs w:val="48"/>
    </w:rPr>
  </w:style>
  <w:style w:type="character" w:customStyle="1" w:styleId="25">
    <w:name w:val="标题 3 字符"/>
    <w:basedOn w:val="17"/>
    <w:link w:val="4"/>
    <w:qFormat/>
    <w:uiPriority w:val="0"/>
    <w:rPr>
      <w:rFonts w:ascii="宋体" w:hAnsi="宋体" w:eastAsia="宋体" w:cs="Times New Roman"/>
      <w:b/>
      <w:kern w:val="0"/>
      <w:sz w:val="27"/>
      <w:szCs w:val="27"/>
    </w:rPr>
  </w:style>
  <w:style w:type="character" w:customStyle="1" w:styleId="26">
    <w:name w:val="文档结构图 字符"/>
    <w:basedOn w:val="17"/>
    <w:link w:val="5"/>
    <w:qFormat/>
    <w:uiPriority w:val="0"/>
    <w:rPr>
      <w:rFonts w:ascii="宋体" w:hAnsi="Times New Roman" w:eastAsia="宋体" w:cs="Times New Roman"/>
      <w:sz w:val="18"/>
      <w:szCs w:val="18"/>
    </w:rPr>
  </w:style>
  <w:style w:type="character" w:customStyle="1" w:styleId="27">
    <w:name w:val="纯文本 字符"/>
    <w:basedOn w:val="17"/>
    <w:link w:val="8"/>
    <w:qFormat/>
    <w:uiPriority w:val="99"/>
    <w:rPr>
      <w:rFonts w:ascii="宋体" w:hAnsi="Calibri" w:eastAsia="宋体" w:cs="Times New Roman"/>
      <w:kern w:val="0"/>
      <w:sz w:val="24"/>
      <w:szCs w:val="24"/>
    </w:rPr>
  </w:style>
  <w:style w:type="character" w:customStyle="1" w:styleId="28">
    <w:name w:val="批注框文本 字符"/>
    <w:basedOn w:val="17"/>
    <w:link w:val="9"/>
    <w:qFormat/>
    <w:uiPriority w:val="0"/>
    <w:rPr>
      <w:rFonts w:ascii="Times New Roman" w:hAnsi="Times New Roman" w:eastAsia="仿宋_GB2312" w:cs="Times New Roman"/>
      <w:sz w:val="18"/>
      <w:szCs w:val="18"/>
    </w:rPr>
  </w:style>
  <w:style w:type="character" w:customStyle="1" w:styleId="29">
    <w:name w:val="页脚 字符"/>
    <w:basedOn w:val="17"/>
    <w:link w:val="10"/>
    <w:qFormat/>
    <w:uiPriority w:val="0"/>
    <w:rPr>
      <w:rFonts w:ascii="Calibri" w:hAnsi="Calibri" w:eastAsia="宋体" w:cs="Times New Roman"/>
      <w:sz w:val="18"/>
      <w:szCs w:val="18"/>
    </w:rPr>
  </w:style>
  <w:style w:type="character" w:customStyle="1" w:styleId="30">
    <w:name w:val="页眉 字符"/>
    <w:basedOn w:val="17"/>
    <w:link w:val="11"/>
    <w:qFormat/>
    <w:uiPriority w:val="99"/>
    <w:rPr>
      <w:rFonts w:ascii="Calibri" w:hAnsi="Calibri" w:eastAsia="宋体" w:cs="Times New Roman"/>
      <w:sz w:val="18"/>
      <w:szCs w:val="18"/>
    </w:rPr>
  </w:style>
  <w:style w:type="character" w:customStyle="1" w:styleId="31">
    <w:name w:val="font21"/>
    <w:basedOn w:val="17"/>
    <w:qFormat/>
    <w:uiPriority w:val="99"/>
    <w:rPr>
      <w:rFonts w:ascii="宋体" w:hAnsi="宋体" w:eastAsia="宋体" w:cs="宋体"/>
      <w:color w:val="000000"/>
      <w:sz w:val="24"/>
      <w:szCs w:val="24"/>
      <w:u w:val="none"/>
    </w:rPr>
  </w:style>
  <w:style w:type="character" w:customStyle="1" w:styleId="32">
    <w:name w:val="font11"/>
    <w:basedOn w:val="17"/>
    <w:qFormat/>
    <w:uiPriority w:val="99"/>
    <w:rPr>
      <w:rFonts w:ascii="宋体" w:hAnsi="宋体" w:eastAsia="宋体" w:cs="宋体"/>
      <w:color w:val="000000"/>
      <w:sz w:val="24"/>
      <w:szCs w:val="24"/>
      <w:u w:val="none"/>
    </w:rPr>
  </w:style>
  <w:style w:type="paragraph" w:customStyle="1" w:styleId="33">
    <w:name w:val="Char Char Char Char"/>
    <w:basedOn w:val="5"/>
    <w:qFormat/>
    <w:uiPriority w:val="0"/>
    <w:pPr>
      <w:shd w:val="clear" w:color="auto" w:fill="000080"/>
    </w:pPr>
    <w:rPr>
      <w:rFonts w:ascii="Times New Roman" w:eastAsia="仿宋_GB2312"/>
      <w:sz w:val="28"/>
      <w:szCs w:val="28"/>
    </w:rPr>
  </w:style>
  <w:style w:type="paragraph" w:customStyle="1" w:styleId="34">
    <w:name w:val="列出段落1"/>
    <w:basedOn w:val="1"/>
    <w:qFormat/>
    <w:uiPriority w:val="34"/>
    <w:pPr>
      <w:ind w:firstLine="420" w:firstLineChars="200"/>
    </w:pPr>
    <w:rPr>
      <w:rFonts w:ascii="Times New Roman" w:hAnsi="Times New Roman" w:eastAsia="仿宋_GB2312"/>
      <w:sz w:val="32"/>
      <w:szCs w:val="20"/>
    </w:rPr>
  </w:style>
  <w:style w:type="character" w:customStyle="1" w:styleId="35">
    <w:name w:val="页脚 Char1"/>
    <w:qFormat/>
    <w:uiPriority w:val="0"/>
    <w:rPr>
      <w:rFonts w:hint="default" w:ascii="Calibri" w:hAnsi="Calibri" w:cs="Calibri"/>
      <w:kern w:val="2"/>
      <w:sz w:val="18"/>
      <w:szCs w:val="18"/>
    </w:rPr>
  </w:style>
  <w:style w:type="character" w:customStyle="1" w:styleId="36">
    <w:name w:val="纯文本 字符1"/>
    <w:qFormat/>
    <w:uiPriority w:val="0"/>
    <w:rPr>
      <w:rFonts w:ascii="宋体" w:hAnsi="Courier New" w:cs="Courier New"/>
      <w:kern w:val="2"/>
      <w:sz w:val="21"/>
      <w:szCs w:val="21"/>
    </w:rPr>
  </w:style>
  <w:style w:type="character" w:customStyle="1" w:styleId="37">
    <w:name w:val="纯文本 Char2"/>
    <w:basedOn w:val="17"/>
    <w:semiHidden/>
    <w:qFormat/>
    <w:uiPriority w:val="99"/>
    <w:rPr>
      <w:rFonts w:ascii="宋体" w:hAnsi="Courier New" w:cs="Courier New"/>
      <w:kern w:val="2"/>
      <w:sz w:val="21"/>
      <w:szCs w:val="21"/>
    </w:rPr>
  </w:style>
  <w:style w:type="paragraph" w:customStyle="1" w:styleId="3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0">
    <w:name w:val="font7"/>
    <w:basedOn w:val="1"/>
    <w:qFormat/>
    <w:uiPriority w:val="0"/>
    <w:pPr>
      <w:widowControl/>
      <w:spacing w:before="100" w:beforeAutospacing="1" w:after="100" w:afterAutospacing="1"/>
      <w:jc w:val="left"/>
    </w:pPr>
    <w:rPr>
      <w:rFonts w:ascii="仿宋" w:hAnsi="仿宋" w:eastAsia="仿宋" w:cs="宋体"/>
      <w:kern w:val="0"/>
      <w:sz w:val="22"/>
      <w:szCs w:val="22"/>
    </w:rPr>
  </w:style>
  <w:style w:type="paragraph" w:customStyle="1" w:styleId="41">
    <w:name w:val="font8"/>
    <w:basedOn w:val="1"/>
    <w:qFormat/>
    <w:uiPriority w:val="0"/>
    <w:pPr>
      <w:widowControl/>
      <w:spacing w:before="100" w:beforeAutospacing="1" w:after="100" w:afterAutospacing="1"/>
      <w:jc w:val="left"/>
    </w:pPr>
    <w:rPr>
      <w:rFonts w:ascii="仿宋" w:hAnsi="仿宋" w:eastAsia="仿宋" w:cs="宋体"/>
      <w:color w:val="FF0000"/>
      <w:kern w:val="0"/>
      <w:sz w:val="22"/>
      <w:szCs w:val="22"/>
    </w:rPr>
  </w:style>
  <w:style w:type="paragraph" w:customStyle="1" w:styleId="42">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CCCCFF"/>
      <w:spacing w:before="100" w:beforeAutospacing="1" w:after="100" w:afterAutospacing="1"/>
      <w:jc w:val="center"/>
      <w:textAlignment w:val="center"/>
    </w:pPr>
    <w:rPr>
      <w:rFonts w:ascii="宋体" w:hAnsi="宋体" w:cs="宋体"/>
      <w:b/>
      <w:bCs/>
      <w:kern w:val="0"/>
      <w:sz w:val="20"/>
      <w:szCs w:val="20"/>
    </w:rPr>
  </w:style>
  <w:style w:type="paragraph" w:customStyle="1" w:styleId="43">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CCCCFF"/>
      <w:spacing w:before="100" w:beforeAutospacing="1" w:after="100" w:afterAutospacing="1"/>
      <w:jc w:val="center"/>
      <w:textAlignment w:val="center"/>
    </w:pPr>
    <w:rPr>
      <w:rFonts w:ascii="宋体" w:hAnsi="宋体" w:cs="宋体"/>
      <w:kern w:val="0"/>
      <w:sz w:val="20"/>
      <w:szCs w:val="20"/>
    </w:rPr>
  </w:style>
  <w:style w:type="paragraph" w:customStyle="1" w:styleId="44">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CC00"/>
      <w:spacing w:before="100" w:beforeAutospacing="1" w:after="100" w:afterAutospacing="1"/>
      <w:jc w:val="center"/>
      <w:textAlignment w:val="center"/>
    </w:pPr>
    <w:rPr>
      <w:rFonts w:ascii="宋体" w:hAnsi="宋体" w:cs="宋体"/>
      <w:kern w:val="0"/>
      <w:sz w:val="20"/>
      <w:szCs w:val="20"/>
    </w:rPr>
  </w:style>
  <w:style w:type="paragraph" w:customStyle="1" w:styleId="45">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0"/>
      <w:szCs w:val="20"/>
    </w:rPr>
  </w:style>
  <w:style w:type="paragraph" w:customStyle="1" w:styleId="46">
    <w:name w:val="xl69"/>
    <w:basedOn w:val="1"/>
    <w:qFormat/>
    <w:uiPriority w:val="0"/>
    <w:pPr>
      <w:widowControl/>
      <w:spacing w:before="100" w:beforeAutospacing="1" w:after="100" w:afterAutospacing="1"/>
      <w:jc w:val="left"/>
    </w:pPr>
    <w:rPr>
      <w:rFonts w:ascii="宋体" w:hAnsi="宋体" w:cs="宋体"/>
      <w:kern w:val="0"/>
      <w:sz w:val="24"/>
    </w:rPr>
  </w:style>
  <w:style w:type="paragraph" w:customStyle="1" w:styleId="47">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CC00"/>
      <w:spacing w:before="100" w:beforeAutospacing="1" w:after="100" w:afterAutospacing="1"/>
      <w:jc w:val="center"/>
      <w:textAlignment w:val="center"/>
    </w:pPr>
    <w:rPr>
      <w:rFonts w:ascii="宋体" w:hAnsi="宋体" w:cs="宋体"/>
      <w:b/>
      <w:bCs/>
      <w:kern w:val="0"/>
      <w:sz w:val="20"/>
      <w:szCs w:val="20"/>
    </w:rPr>
  </w:style>
  <w:style w:type="paragraph" w:customStyle="1" w:styleId="48">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b/>
      <w:bCs/>
      <w:kern w:val="0"/>
      <w:sz w:val="20"/>
      <w:szCs w:val="20"/>
    </w:rPr>
  </w:style>
  <w:style w:type="paragraph" w:customStyle="1" w:styleId="49">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0">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CC00"/>
      <w:spacing w:before="100" w:beforeAutospacing="1" w:after="100" w:afterAutospacing="1"/>
      <w:jc w:val="center"/>
      <w:textAlignment w:val="center"/>
    </w:pPr>
    <w:rPr>
      <w:rFonts w:ascii="宋体" w:hAnsi="宋体" w:cs="宋体"/>
      <w:kern w:val="0"/>
      <w:sz w:val="18"/>
      <w:szCs w:val="18"/>
    </w:rPr>
  </w:style>
  <w:style w:type="paragraph" w:customStyle="1" w:styleId="51">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5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5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4">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CCCCFF"/>
      <w:spacing w:before="100" w:beforeAutospacing="1" w:after="100" w:afterAutospacing="1"/>
      <w:jc w:val="center"/>
      <w:textAlignment w:val="center"/>
    </w:pPr>
    <w:rPr>
      <w:rFonts w:ascii="宋体" w:hAnsi="宋体" w:cs="宋体"/>
      <w:kern w:val="0"/>
      <w:sz w:val="18"/>
      <w:szCs w:val="18"/>
    </w:rPr>
  </w:style>
  <w:style w:type="paragraph" w:customStyle="1" w:styleId="55">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18"/>
      <w:szCs w:val="18"/>
    </w:rPr>
  </w:style>
  <w:style w:type="paragraph" w:customStyle="1" w:styleId="56">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CC00"/>
      <w:spacing w:before="100" w:beforeAutospacing="1" w:after="100" w:afterAutospacing="1"/>
      <w:jc w:val="left"/>
    </w:pPr>
    <w:rPr>
      <w:rFonts w:ascii="宋体" w:hAnsi="宋体" w:cs="宋体"/>
      <w:kern w:val="0"/>
      <w:sz w:val="24"/>
    </w:rPr>
  </w:style>
  <w:style w:type="paragraph" w:customStyle="1" w:styleId="58">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24"/>
    </w:rPr>
  </w:style>
  <w:style w:type="paragraph" w:customStyle="1" w:styleId="59">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textAlignment w:val="center"/>
    </w:pPr>
    <w:rPr>
      <w:rFonts w:ascii="宋体" w:hAnsi="宋体" w:cs="宋体"/>
      <w:kern w:val="0"/>
      <w:sz w:val="18"/>
      <w:szCs w:val="18"/>
    </w:rPr>
  </w:style>
  <w:style w:type="paragraph" w:customStyle="1" w:styleId="60">
    <w:name w:val="xl83"/>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61">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CC00"/>
      <w:spacing w:before="100" w:beforeAutospacing="1" w:after="100" w:afterAutospacing="1"/>
      <w:jc w:val="center"/>
    </w:pPr>
    <w:rPr>
      <w:rFonts w:ascii="宋体" w:hAnsi="宋体" w:cs="宋体"/>
      <w:kern w:val="0"/>
      <w:sz w:val="20"/>
      <w:szCs w:val="20"/>
    </w:rPr>
  </w:style>
  <w:style w:type="paragraph" w:customStyle="1" w:styleId="62">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63">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64">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20"/>
      <w:szCs w:val="20"/>
    </w:rPr>
  </w:style>
  <w:style w:type="paragraph" w:customStyle="1" w:styleId="65">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20"/>
      <w:szCs w:val="20"/>
    </w:rPr>
  </w:style>
  <w:style w:type="paragraph" w:customStyle="1" w:styleId="66">
    <w:name w:val="xl89"/>
    <w:basedOn w:val="1"/>
    <w:qFormat/>
    <w:uiPriority w:val="0"/>
    <w:pPr>
      <w:widowControl/>
      <w:shd w:val="clear" w:color="000000" w:fill="FFCC00"/>
      <w:spacing w:before="100" w:beforeAutospacing="1" w:after="100" w:afterAutospacing="1"/>
      <w:jc w:val="left"/>
    </w:pPr>
    <w:rPr>
      <w:rFonts w:ascii="宋体" w:hAnsi="宋体" w:cs="宋体"/>
      <w:kern w:val="0"/>
      <w:sz w:val="24"/>
    </w:rPr>
  </w:style>
  <w:style w:type="paragraph" w:customStyle="1" w:styleId="67">
    <w:name w:val="xl90"/>
    <w:basedOn w:val="1"/>
    <w:qFormat/>
    <w:uiPriority w:val="0"/>
    <w:pPr>
      <w:widowControl/>
      <w:shd w:val="clear" w:color="000000" w:fill="FFFF00"/>
      <w:spacing w:before="100" w:beforeAutospacing="1" w:after="100" w:afterAutospacing="1"/>
      <w:jc w:val="left"/>
    </w:pPr>
    <w:rPr>
      <w:rFonts w:ascii="宋体" w:hAnsi="宋体" w:cs="宋体"/>
      <w:kern w:val="0"/>
      <w:sz w:val="24"/>
    </w:rPr>
  </w:style>
  <w:style w:type="paragraph" w:customStyle="1" w:styleId="68">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pPr>
    <w:rPr>
      <w:rFonts w:ascii="宋体" w:hAnsi="宋体" w:cs="宋体"/>
      <w:b/>
      <w:bCs/>
      <w:kern w:val="0"/>
      <w:sz w:val="20"/>
      <w:szCs w:val="20"/>
    </w:rPr>
  </w:style>
  <w:style w:type="paragraph" w:customStyle="1" w:styleId="69">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70">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18"/>
      <w:szCs w:val="18"/>
    </w:rPr>
  </w:style>
  <w:style w:type="paragraph" w:customStyle="1" w:styleId="71">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72">
    <w:name w:val="xl95"/>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textAlignment w:val="center"/>
    </w:pPr>
    <w:rPr>
      <w:rFonts w:ascii="宋体" w:hAnsi="宋体" w:cs="宋体"/>
      <w:kern w:val="0"/>
      <w:sz w:val="20"/>
      <w:szCs w:val="20"/>
    </w:rPr>
  </w:style>
  <w:style w:type="paragraph" w:customStyle="1" w:styleId="73">
    <w:name w:val="xl96"/>
    <w:basedOn w:val="1"/>
    <w:qFormat/>
    <w:uiPriority w:val="0"/>
    <w:pPr>
      <w:widowControl/>
      <w:pBdr>
        <w:top w:val="single" w:color="000000" w:sz="8" w:space="0"/>
        <w:left w:val="single" w:color="000000" w:sz="8" w:space="0"/>
        <w:bottom w:val="single" w:color="000000" w:sz="8" w:space="0"/>
        <w:right w:val="single" w:color="000000" w:sz="8" w:space="0"/>
      </w:pBdr>
      <w:spacing w:before="100" w:beforeAutospacing="1" w:after="100" w:afterAutospacing="1"/>
      <w:jc w:val="center"/>
      <w:textAlignment w:val="center"/>
    </w:pPr>
    <w:rPr>
      <w:rFonts w:ascii="宋体" w:hAnsi="宋体" w:cs="宋体"/>
      <w:kern w:val="0"/>
      <w:sz w:val="20"/>
      <w:szCs w:val="20"/>
    </w:rPr>
  </w:style>
  <w:style w:type="paragraph" w:customStyle="1" w:styleId="74">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kern w:val="0"/>
      <w:sz w:val="20"/>
      <w:szCs w:val="20"/>
    </w:rPr>
  </w:style>
  <w:style w:type="paragraph" w:customStyle="1" w:styleId="75">
    <w:name w:val="xl98"/>
    <w:basedOn w:val="1"/>
    <w:qFormat/>
    <w:uiPriority w:val="0"/>
    <w:pPr>
      <w:widowControl/>
      <w:pBdr>
        <w:left w:val="single" w:color="auto" w:sz="4" w:space="0"/>
        <w:bottom w:val="single" w:color="auto" w:sz="4" w:space="0"/>
        <w:right w:val="single" w:color="auto" w:sz="4" w:space="0"/>
      </w:pBdr>
      <w:shd w:val="clear" w:color="000000" w:fill="FF6600"/>
      <w:spacing w:before="100" w:beforeAutospacing="1" w:after="100" w:afterAutospacing="1"/>
      <w:jc w:val="left"/>
      <w:textAlignment w:val="center"/>
    </w:pPr>
    <w:rPr>
      <w:rFonts w:ascii="宋体" w:hAnsi="宋体" w:cs="宋体"/>
      <w:b/>
      <w:bCs/>
      <w:kern w:val="0"/>
      <w:sz w:val="20"/>
      <w:szCs w:val="20"/>
    </w:rPr>
  </w:style>
  <w:style w:type="paragraph" w:customStyle="1" w:styleId="76">
    <w:name w:val="xl99"/>
    <w:basedOn w:val="1"/>
    <w:qFormat/>
    <w:uiPriority w:val="0"/>
    <w:pPr>
      <w:widowControl/>
      <w:pBdr>
        <w:left w:val="single" w:color="000000" w:sz="8" w:space="0"/>
      </w:pBdr>
      <w:shd w:val="clear" w:color="000000" w:fill="FFFFFF"/>
      <w:spacing w:before="100" w:beforeAutospacing="1" w:after="100" w:afterAutospacing="1"/>
      <w:jc w:val="left"/>
      <w:textAlignment w:val="center"/>
    </w:pPr>
    <w:rPr>
      <w:rFonts w:ascii="仿宋" w:hAnsi="仿宋" w:eastAsia="仿宋" w:cs="宋体"/>
      <w:b/>
      <w:bCs/>
      <w:kern w:val="0"/>
      <w:sz w:val="24"/>
    </w:rPr>
  </w:style>
  <w:style w:type="paragraph" w:customStyle="1" w:styleId="77">
    <w:name w:val="xl100"/>
    <w:basedOn w:val="1"/>
    <w:qFormat/>
    <w:uiPriority w:val="0"/>
    <w:pPr>
      <w:widowControl/>
      <w:shd w:val="clear" w:color="000000" w:fill="FFFFFF"/>
      <w:spacing w:before="100" w:beforeAutospacing="1" w:after="100" w:afterAutospacing="1"/>
      <w:jc w:val="left"/>
      <w:textAlignment w:val="center"/>
    </w:pPr>
    <w:rPr>
      <w:rFonts w:ascii="仿宋" w:hAnsi="仿宋" w:eastAsia="仿宋" w:cs="宋体"/>
      <w:b/>
      <w:bCs/>
      <w:kern w:val="0"/>
      <w:sz w:val="24"/>
    </w:rPr>
  </w:style>
  <w:style w:type="paragraph" w:customStyle="1" w:styleId="78">
    <w:name w:val="xl101"/>
    <w:basedOn w:val="1"/>
    <w:qFormat/>
    <w:uiPriority w:val="0"/>
    <w:pPr>
      <w:widowControl/>
      <w:shd w:val="clear" w:color="000000" w:fill="FFCC00"/>
      <w:spacing w:before="100" w:beforeAutospacing="1" w:after="100" w:afterAutospacing="1"/>
      <w:jc w:val="left"/>
      <w:textAlignment w:val="center"/>
    </w:pPr>
    <w:rPr>
      <w:rFonts w:ascii="仿宋" w:hAnsi="仿宋" w:eastAsia="仿宋" w:cs="宋体"/>
      <w:b/>
      <w:bCs/>
      <w:kern w:val="0"/>
      <w:sz w:val="24"/>
    </w:rPr>
  </w:style>
  <w:style w:type="paragraph" w:customStyle="1" w:styleId="79">
    <w:name w:val="xl102"/>
    <w:basedOn w:val="1"/>
    <w:qFormat/>
    <w:uiPriority w:val="0"/>
    <w:pPr>
      <w:widowControl/>
      <w:shd w:val="clear" w:color="000000" w:fill="FFFF00"/>
      <w:spacing w:before="100" w:beforeAutospacing="1" w:after="100" w:afterAutospacing="1"/>
      <w:jc w:val="left"/>
      <w:textAlignment w:val="center"/>
    </w:pPr>
    <w:rPr>
      <w:rFonts w:ascii="仿宋" w:hAnsi="仿宋" w:eastAsia="仿宋" w:cs="宋体"/>
      <w:b/>
      <w:bCs/>
      <w:kern w:val="0"/>
      <w:sz w:val="24"/>
    </w:rPr>
  </w:style>
  <w:style w:type="paragraph" w:customStyle="1" w:styleId="80">
    <w:name w:val="xl103"/>
    <w:basedOn w:val="1"/>
    <w:qFormat/>
    <w:uiPriority w:val="0"/>
    <w:pPr>
      <w:widowControl/>
      <w:pBdr>
        <w:right w:val="single" w:color="000000" w:sz="8" w:space="0"/>
      </w:pBdr>
      <w:shd w:val="clear" w:color="000000" w:fill="FFFFFF"/>
      <w:spacing w:before="100" w:beforeAutospacing="1" w:after="100" w:afterAutospacing="1"/>
      <w:jc w:val="left"/>
      <w:textAlignment w:val="center"/>
    </w:pPr>
    <w:rPr>
      <w:rFonts w:ascii="仿宋" w:hAnsi="仿宋" w:eastAsia="仿宋" w:cs="宋体"/>
      <w:b/>
      <w:bCs/>
      <w:kern w:val="0"/>
      <w:sz w:val="24"/>
    </w:rPr>
  </w:style>
  <w:style w:type="paragraph" w:customStyle="1" w:styleId="81">
    <w:name w:val="xl104"/>
    <w:basedOn w:val="1"/>
    <w:qFormat/>
    <w:uiPriority w:val="0"/>
    <w:pPr>
      <w:widowControl/>
      <w:pBdr>
        <w:left w:val="single" w:color="000000" w:sz="8" w:space="0"/>
      </w:pBdr>
      <w:shd w:val="clear" w:color="000000" w:fill="FFFFFF"/>
      <w:spacing w:before="100" w:beforeAutospacing="1" w:after="100" w:afterAutospacing="1"/>
      <w:jc w:val="left"/>
      <w:textAlignment w:val="center"/>
    </w:pPr>
    <w:rPr>
      <w:rFonts w:ascii="仿宋" w:hAnsi="仿宋" w:eastAsia="仿宋" w:cs="宋体"/>
      <w:kern w:val="0"/>
      <w:sz w:val="24"/>
    </w:rPr>
  </w:style>
  <w:style w:type="paragraph" w:customStyle="1" w:styleId="82">
    <w:name w:val="xl105"/>
    <w:basedOn w:val="1"/>
    <w:qFormat/>
    <w:uiPriority w:val="0"/>
    <w:pPr>
      <w:widowControl/>
      <w:shd w:val="clear" w:color="000000" w:fill="FFFFFF"/>
      <w:spacing w:before="100" w:beforeAutospacing="1" w:after="100" w:afterAutospacing="1"/>
      <w:jc w:val="left"/>
      <w:textAlignment w:val="center"/>
    </w:pPr>
    <w:rPr>
      <w:rFonts w:ascii="仿宋" w:hAnsi="仿宋" w:eastAsia="仿宋" w:cs="宋体"/>
      <w:kern w:val="0"/>
      <w:sz w:val="24"/>
    </w:rPr>
  </w:style>
  <w:style w:type="paragraph" w:customStyle="1" w:styleId="83">
    <w:name w:val="xl106"/>
    <w:basedOn w:val="1"/>
    <w:qFormat/>
    <w:uiPriority w:val="0"/>
    <w:pPr>
      <w:widowControl/>
      <w:shd w:val="clear" w:color="000000" w:fill="FFCC00"/>
      <w:spacing w:before="100" w:beforeAutospacing="1" w:after="100" w:afterAutospacing="1"/>
      <w:jc w:val="left"/>
      <w:textAlignment w:val="center"/>
    </w:pPr>
    <w:rPr>
      <w:rFonts w:ascii="仿宋" w:hAnsi="仿宋" w:eastAsia="仿宋" w:cs="宋体"/>
      <w:kern w:val="0"/>
      <w:sz w:val="24"/>
    </w:rPr>
  </w:style>
  <w:style w:type="paragraph" w:customStyle="1" w:styleId="84">
    <w:name w:val="xl107"/>
    <w:basedOn w:val="1"/>
    <w:qFormat/>
    <w:uiPriority w:val="0"/>
    <w:pPr>
      <w:widowControl/>
      <w:shd w:val="clear" w:color="000000" w:fill="FFFF00"/>
      <w:spacing w:before="100" w:beforeAutospacing="1" w:after="100" w:afterAutospacing="1"/>
      <w:jc w:val="left"/>
      <w:textAlignment w:val="center"/>
    </w:pPr>
    <w:rPr>
      <w:rFonts w:ascii="仿宋" w:hAnsi="仿宋" w:eastAsia="仿宋" w:cs="宋体"/>
      <w:kern w:val="0"/>
      <w:sz w:val="24"/>
    </w:rPr>
  </w:style>
  <w:style w:type="paragraph" w:customStyle="1" w:styleId="85">
    <w:name w:val="xl108"/>
    <w:basedOn w:val="1"/>
    <w:qFormat/>
    <w:uiPriority w:val="0"/>
    <w:pPr>
      <w:widowControl/>
      <w:pBdr>
        <w:right w:val="single" w:color="000000" w:sz="8" w:space="0"/>
      </w:pBdr>
      <w:shd w:val="clear" w:color="000000" w:fill="FFFFFF"/>
      <w:spacing w:before="100" w:beforeAutospacing="1" w:after="100" w:afterAutospacing="1"/>
      <w:jc w:val="left"/>
      <w:textAlignment w:val="center"/>
    </w:pPr>
    <w:rPr>
      <w:rFonts w:ascii="仿宋" w:hAnsi="仿宋" w:eastAsia="仿宋" w:cs="宋体"/>
      <w:kern w:val="0"/>
      <w:sz w:val="24"/>
    </w:rPr>
  </w:style>
  <w:style w:type="paragraph" w:customStyle="1" w:styleId="86">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20"/>
      <w:szCs w:val="20"/>
    </w:rPr>
  </w:style>
  <w:style w:type="paragraph" w:customStyle="1" w:styleId="87">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kern w:val="0"/>
      <w:sz w:val="18"/>
      <w:szCs w:val="18"/>
    </w:rPr>
  </w:style>
  <w:style w:type="paragraph" w:customStyle="1" w:styleId="88">
    <w:name w:val="xl111"/>
    <w:basedOn w:val="1"/>
    <w:qFormat/>
    <w:uiPriority w:val="0"/>
    <w:pPr>
      <w:widowControl/>
      <w:pBdr>
        <w:left w:val="single" w:color="000000" w:sz="8" w:space="0"/>
        <w:bottom w:val="single" w:color="000000" w:sz="8" w:space="0"/>
      </w:pBdr>
      <w:shd w:val="clear" w:color="000000" w:fill="FFFFFF"/>
      <w:spacing w:before="100" w:beforeAutospacing="1" w:after="100" w:afterAutospacing="1"/>
      <w:jc w:val="left"/>
      <w:textAlignment w:val="center"/>
    </w:pPr>
    <w:rPr>
      <w:rFonts w:ascii="仿宋" w:hAnsi="仿宋" w:eastAsia="仿宋" w:cs="宋体"/>
      <w:kern w:val="0"/>
      <w:sz w:val="24"/>
    </w:rPr>
  </w:style>
  <w:style w:type="paragraph" w:customStyle="1" w:styleId="89">
    <w:name w:val="xl112"/>
    <w:basedOn w:val="1"/>
    <w:qFormat/>
    <w:uiPriority w:val="0"/>
    <w:pPr>
      <w:widowControl/>
      <w:pBdr>
        <w:bottom w:val="single" w:color="000000" w:sz="8" w:space="0"/>
      </w:pBdr>
      <w:shd w:val="clear" w:color="000000" w:fill="FFFFFF"/>
      <w:spacing w:before="100" w:beforeAutospacing="1" w:after="100" w:afterAutospacing="1"/>
      <w:jc w:val="left"/>
      <w:textAlignment w:val="center"/>
    </w:pPr>
    <w:rPr>
      <w:rFonts w:ascii="仿宋" w:hAnsi="仿宋" w:eastAsia="仿宋" w:cs="宋体"/>
      <w:kern w:val="0"/>
      <w:sz w:val="24"/>
    </w:rPr>
  </w:style>
  <w:style w:type="paragraph" w:customStyle="1" w:styleId="90">
    <w:name w:val="xl113"/>
    <w:basedOn w:val="1"/>
    <w:qFormat/>
    <w:uiPriority w:val="0"/>
    <w:pPr>
      <w:widowControl/>
      <w:pBdr>
        <w:bottom w:val="single" w:color="000000" w:sz="8" w:space="0"/>
      </w:pBdr>
      <w:shd w:val="clear" w:color="000000" w:fill="FFCC00"/>
      <w:spacing w:before="100" w:beforeAutospacing="1" w:after="100" w:afterAutospacing="1"/>
      <w:jc w:val="left"/>
      <w:textAlignment w:val="center"/>
    </w:pPr>
    <w:rPr>
      <w:rFonts w:ascii="仿宋" w:hAnsi="仿宋" w:eastAsia="仿宋" w:cs="宋体"/>
      <w:kern w:val="0"/>
      <w:sz w:val="24"/>
    </w:rPr>
  </w:style>
  <w:style w:type="paragraph" w:customStyle="1" w:styleId="91">
    <w:name w:val="xl114"/>
    <w:basedOn w:val="1"/>
    <w:qFormat/>
    <w:uiPriority w:val="0"/>
    <w:pPr>
      <w:widowControl/>
      <w:pBdr>
        <w:bottom w:val="single" w:color="000000" w:sz="8" w:space="0"/>
      </w:pBdr>
      <w:shd w:val="clear" w:color="000000" w:fill="FFFF00"/>
      <w:spacing w:before="100" w:beforeAutospacing="1" w:after="100" w:afterAutospacing="1"/>
      <w:jc w:val="left"/>
      <w:textAlignment w:val="center"/>
    </w:pPr>
    <w:rPr>
      <w:rFonts w:ascii="仿宋" w:hAnsi="仿宋" w:eastAsia="仿宋" w:cs="宋体"/>
      <w:kern w:val="0"/>
      <w:sz w:val="24"/>
    </w:rPr>
  </w:style>
  <w:style w:type="paragraph" w:customStyle="1" w:styleId="92">
    <w:name w:val="xl115"/>
    <w:basedOn w:val="1"/>
    <w:qFormat/>
    <w:uiPriority w:val="0"/>
    <w:pPr>
      <w:widowControl/>
      <w:pBdr>
        <w:bottom w:val="single" w:color="000000" w:sz="8" w:space="0"/>
        <w:right w:val="single" w:color="000000" w:sz="8" w:space="0"/>
      </w:pBdr>
      <w:shd w:val="clear" w:color="000000" w:fill="FFFFFF"/>
      <w:spacing w:before="100" w:beforeAutospacing="1" w:after="100" w:afterAutospacing="1"/>
      <w:jc w:val="left"/>
      <w:textAlignment w:val="center"/>
    </w:pPr>
    <w:rPr>
      <w:rFonts w:ascii="仿宋" w:hAnsi="仿宋" w:eastAsia="仿宋" w:cs="宋体"/>
      <w:kern w:val="0"/>
      <w:sz w:val="24"/>
    </w:rPr>
  </w:style>
  <w:style w:type="paragraph" w:customStyle="1" w:styleId="93">
    <w:name w:val="xl116"/>
    <w:basedOn w:val="1"/>
    <w:qFormat/>
    <w:uiPriority w:val="0"/>
    <w:pPr>
      <w:widowControl/>
      <w:pBdr>
        <w:top w:val="single" w:color="auto" w:sz="4" w:space="0"/>
        <w:left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20"/>
      <w:szCs w:val="20"/>
    </w:rPr>
  </w:style>
  <w:style w:type="paragraph" w:customStyle="1" w:styleId="94">
    <w:name w:val="xl117"/>
    <w:basedOn w:val="1"/>
    <w:qFormat/>
    <w:uiPriority w:val="0"/>
    <w:pPr>
      <w:widowControl/>
      <w:pBdr>
        <w:left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20"/>
      <w:szCs w:val="20"/>
    </w:rPr>
  </w:style>
  <w:style w:type="paragraph" w:customStyle="1" w:styleId="95">
    <w:name w:val="xl118"/>
    <w:basedOn w:val="1"/>
    <w:qFormat/>
    <w:uiPriority w:val="0"/>
    <w:pPr>
      <w:widowControl/>
      <w:pBdr>
        <w:left w:val="single" w:color="000000" w:sz="8" w:space="0"/>
      </w:pBdr>
      <w:shd w:val="clear" w:color="000000" w:fill="FFFFFF"/>
      <w:spacing w:before="100" w:beforeAutospacing="1" w:after="100" w:afterAutospacing="1"/>
      <w:jc w:val="left"/>
      <w:textAlignment w:val="center"/>
    </w:pPr>
    <w:rPr>
      <w:rFonts w:ascii="仿宋" w:hAnsi="仿宋" w:eastAsia="仿宋" w:cs="宋体"/>
      <w:color w:val="FF0000"/>
      <w:kern w:val="0"/>
      <w:sz w:val="24"/>
    </w:rPr>
  </w:style>
  <w:style w:type="paragraph" w:customStyle="1" w:styleId="96">
    <w:name w:val="xl119"/>
    <w:basedOn w:val="1"/>
    <w:qFormat/>
    <w:uiPriority w:val="0"/>
    <w:pPr>
      <w:widowControl/>
      <w:shd w:val="clear" w:color="000000" w:fill="FFFFFF"/>
      <w:spacing w:before="100" w:beforeAutospacing="1" w:after="100" w:afterAutospacing="1"/>
      <w:jc w:val="left"/>
      <w:textAlignment w:val="center"/>
    </w:pPr>
    <w:rPr>
      <w:rFonts w:ascii="仿宋" w:hAnsi="仿宋" w:eastAsia="仿宋" w:cs="宋体"/>
      <w:color w:val="FF0000"/>
      <w:kern w:val="0"/>
      <w:sz w:val="24"/>
    </w:rPr>
  </w:style>
  <w:style w:type="paragraph" w:customStyle="1" w:styleId="97">
    <w:name w:val="xl120"/>
    <w:basedOn w:val="1"/>
    <w:qFormat/>
    <w:uiPriority w:val="0"/>
    <w:pPr>
      <w:widowControl/>
      <w:shd w:val="clear" w:color="000000" w:fill="FFCC00"/>
      <w:spacing w:before="100" w:beforeAutospacing="1" w:after="100" w:afterAutospacing="1"/>
      <w:jc w:val="left"/>
      <w:textAlignment w:val="center"/>
    </w:pPr>
    <w:rPr>
      <w:rFonts w:ascii="仿宋" w:hAnsi="仿宋" w:eastAsia="仿宋" w:cs="宋体"/>
      <w:color w:val="FF0000"/>
      <w:kern w:val="0"/>
      <w:sz w:val="24"/>
    </w:rPr>
  </w:style>
  <w:style w:type="paragraph" w:customStyle="1" w:styleId="98">
    <w:name w:val="xl121"/>
    <w:basedOn w:val="1"/>
    <w:qFormat/>
    <w:uiPriority w:val="0"/>
    <w:pPr>
      <w:widowControl/>
      <w:shd w:val="clear" w:color="000000" w:fill="FFFF00"/>
      <w:spacing w:before="100" w:beforeAutospacing="1" w:after="100" w:afterAutospacing="1"/>
      <w:jc w:val="left"/>
      <w:textAlignment w:val="center"/>
    </w:pPr>
    <w:rPr>
      <w:rFonts w:ascii="仿宋" w:hAnsi="仿宋" w:eastAsia="仿宋" w:cs="宋体"/>
      <w:color w:val="FF0000"/>
      <w:kern w:val="0"/>
      <w:sz w:val="24"/>
    </w:rPr>
  </w:style>
  <w:style w:type="paragraph" w:customStyle="1" w:styleId="99">
    <w:name w:val="xl122"/>
    <w:basedOn w:val="1"/>
    <w:qFormat/>
    <w:uiPriority w:val="0"/>
    <w:pPr>
      <w:widowControl/>
      <w:pBdr>
        <w:right w:val="single" w:color="000000" w:sz="8" w:space="0"/>
      </w:pBdr>
      <w:shd w:val="clear" w:color="000000" w:fill="FFFFFF"/>
      <w:spacing w:before="100" w:beforeAutospacing="1" w:after="100" w:afterAutospacing="1"/>
      <w:jc w:val="left"/>
      <w:textAlignment w:val="center"/>
    </w:pPr>
    <w:rPr>
      <w:rFonts w:ascii="仿宋" w:hAnsi="仿宋" w:eastAsia="仿宋" w:cs="宋体"/>
      <w:color w:val="FF0000"/>
      <w:kern w:val="0"/>
      <w:sz w:val="24"/>
    </w:rPr>
  </w:style>
  <w:style w:type="paragraph" w:customStyle="1" w:styleId="100">
    <w:name w:val="xl123"/>
    <w:basedOn w:val="1"/>
    <w:qFormat/>
    <w:uiPriority w:val="0"/>
    <w:pPr>
      <w:widowControl/>
      <w:pBdr>
        <w:top w:val="single" w:color="auto" w:sz="4" w:space="0"/>
        <w:left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kern w:val="0"/>
      <w:sz w:val="20"/>
      <w:szCs w:val="20"/>
    </w:rPr>
  </w:style>
  <w:style w:type="paragraph" w:customStyle="1" w:styleId="101">
    <w:name w:val="xl124"/>
    <w:basedOn w:val="1"/>
    <w:qFormat/>
    <w:uiPriority w:val="0"/>
    <w:pPr>
      <w:widowControl/>
      <w:pBdr>
        <w:left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kern w:val="0"/>
      <w:sz w:val="20"/>
      <w:szCs w:val="20"/>
    </w:rPr>
  </w:style>
  <w:style w:type="paragraph" w:customStyle="1" w:styleId="102">
    <w:name w:val="xl125"/>
    <w:basedOn w:val="1"/>
    <w:qFormat/>
    <w:uiPriority w:val="0"/>
    <w:pPr>
      <w:widowControl/>
      <w:pBdr>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kern w:val="0"/>
      <w:sz w:val="20"/>
      <w:szCs w:val="20"/>
    </w:rPr>
  </w:style>
  <w:style w:type="paragraph" w:customStyle="1" w:styleId="103">
    <w:name w:val="xl126"/>
    <w:basedOn w:val="1"/>
    <w:qFormat/>
    <w:uiPriority w:val="0"/>
    <w:pPr>
      <w:widowControl/>
      <w:pBdr>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b/>
      <w:bCs/>
      <w:kern w:val="0"/>
      <w:sz w:val="20"/>
      <w:szCs w:val="20"/>
    </w:rPr>
  </w:style>
  <w:style w:type="paragraph" w:customStyle="1" w:styleId="104">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spacing w:before="100" w:beforeAutospacing="1" w:after="100" w:afterAutospacing="1"/>
      <w:jc w:val="center"/>
      <w:textAlignment w:val="center"/>
    </w:pPr>
    <w:rPr>
      <w:rFonts w:ascii="宋体" w:hAnsi="宋体" w:cs="宋体"/>
      <w:kern w:val="0"/>
      <w:sz w:val="20"/>
      <w:szCs w:val="20"/>
    </w:rPr>
  </w:style>
  <w:style w:type="character" w:customStyle="1" w:styleId="105">
    <w:name w:val="批注文字 字符"/>
    <w:basedOn w:val="17"/>
    <w:link w:val="6"/>
    <w:semiHidden/>
    <w:qFormat/>
    <w:uiPriority w:val="99"/>
    <w:rPr>
      <w:rFonts w:ascii="Calibri" w:hAnsi="Calibri"/>
      <w:kern w:val="2"/>
      <w:sz w:val="21"/>
      <w:szCs w:val="24"/>
    </w:rPr>
  </w:style>
  <w:style w:type="paragraph" w:customStyle="1" w:styleId="106">
    <w:name w:val="列出段落2"/>
    <w:basedOn w:val="1"/>
    <w:unhideWhenUsed/>
    <w:qFormat/>
    <w:uiPriority w:val="99"/>
    <w:pPr>
      <w:ind w:firstLine="420" w:firstLineChars="200"/>
    </w:pPr>
  </w:style>
  <w:style w:type="paragraph" w:customStyle="1" w:styleId="10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0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0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0">
    <w:name w:val="Table Paragraph"/>
    <w:basedOn w:val="1"/>
    <w:qFormat/>
    <w:uiPriority w:val="1"/>
    <w:rPr>
      <w:rFonts w:ascii="仿宋" w:hAnsi="仿宋" w:eastAsia="仿宋" w:cs="仿宋"/>
      <w:lang w:val="zh-CN" w:bidi="zh-CN"/>
    </w:rPr>
  </w:style>
  <w:style w:type="paragraph" w:customStyle="1" w:styleId="111">
    <w:name w:val="列出段落3"/>
    <w:basedOn w:val="1"/>
    <w:qFormat/>
    <w:uiPriority w:val="1"/>
    <w:pPr>
      <w:spacing w:before="161"/>
      <w:ind w:left="1174" w:hanging="242"/>
    </w:pPr>
    <w:rPr>
      <w:rFonts w:ascii="仿宋" w:hAnsi="仿宋" w:eastAsia="仿宋" w:cs="仿宋"/>
      <w:lang w:val="zh-CN" w:bidi="zh-CN"/>
    </w:rPr>
  </w:style>
  <w:style w:type="paragraph" w:customStyle="1" w:styleId="112">
    <w:name w:val="样式1"/>
    <w:basedOn w:val="1"/>
    <w:qFormat/>
    <w:uiPriority w:val="0"/>
  </w:style>
  <w:style w:type="paragraph" w:customStyle="1" w:styleId="113">
    <w:name w:val="样式2"/>
    <w:basedOn w:val="108"/>
    <w:qFormat/>
    <w:uiPriority w:val="0"/>
    <w:pPr>
      <w:ind w:left="0" w:leftChars="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microsoft.com/office/2007/relationships/hdphoto" Target="media/image3.wdp"/><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admin</Company>
  <Pages>16</Pages>
  <Words>7770</Words>
  <Characters>8492</Characters>
  <Lines>81</Lines>
  <Paragraphs>23</Paragraphs>
  <TotalTime>71</TotalTime>
  <ScaleCrop>false</ScaleCrop>
  <LinksUpToDate>false</LinksUpToDate>
  <CharactersWithSpaces>8795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2021-11-07T08:18:00Z</dcterms:created>
  <dc:creator>PC</dc:creator>
  <cp:lastModifiedBy>Administrator</cp:lastModifiedBy>
  <cp:lastPrinted>2021-11-08T10:21:00Z</cp:lastPrinted>
  <dcterms:modified xsi:type="dcterms:W3CDTF">2022-08-31T13:07:11Z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B2CDFC8DCBB9402B9C4106D519760F6B</vt:lpwstr>
  </property>
</Properties>
</file>